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7E" w:rsidRPr="002767BE" w:rsidRDefault="00441063" w:rsidP="00441063">
      <w:pPr>
        <w:spacing w:after="0" w:line="240" w:lineRule="auto"/>
        <w:ind w:left="1418" w:firstLine="709"/>
        <w:rPr>
          <w:rFonts w:ascii="gobCL" w:hAnsi="gobCL"/>
          <w:b/>
          <w:bCs/>
          <w:sz w:val="38"/>
          <w:szCs w:val="38"/>
        </w:rPr>
      </w:pPr>
      <w:bookmarkStart w:id="0" w:name="_GoBack"/>
      <w:bookmarkEnd w:id="0"/>
      <w:r w:rsidRPr="002767BE">
        <w:rPr>
          <w:rFonts w:ascii="gobCL" w:hAnsi="gobCL"/>
          <w:noProof/>
          <w:sz w:val="38"/>
          <w:szCs w:val="38"/>
          <w:lang w:eastAsia="es-CL"/>
        </w:rPr>
        <w:drawing>
          <wp:anchor distT="0" distB="0" distL="114300" distR="114300" simplePos="0" relativeHeight="251682816" behindDoc="0" locked="0" layoutInCell="1" allowOverlap="1" wp14:anchorId="5302617B" wp14:editId="1D627ACF">
            <wp:simplePos x="0" y="0"/>
            <wp:positionH relativeFrom="margin">
              <wp:align>left</wp:align>
            </wp:positionH>
            <wp:positionV relativeFrom="paragraph">
              <wp:posOffset>-635</wp:posOffset>
            </wp:positionV>
            <wp:extent cx="1009650" cy="914400"/>
            <wp:effectExtent l="0" t="0" r="0" b="0"/>
            <wp:wrapNone/>
            <wp:docPr id="16" name="Imagen 16" descr="logo_ispch_2011_160x160"/>
            <wp:cNvGraphicFramePr/>
            <a:graphic xmlns:a="http://schemas.openxmlformats.org/drawingml/2006/main">
              <a:graphicData uri="http://schemas.openxmlformats.org/drawingml/2006/picture">
                <pic:pic xmlns:pic="http://schemas.openxmlformats.org/drawingml/2006/picture">
                  <pic:nvPicPr>
                    <pic:cNvPr id="1175" name="Picture 6" descr="logo_ispch_2011_160x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786" w:rsidRPr="00F9644A">
        <w:rPr>
          <w:rFonts w:ascii="gobCL" w:hAnsi="gobCL"/>
        </w:rPr>
        <w:t xml:space="preserve"> </w:t>
      </w:r>
      <w:r w:rsidR="00B00585">
        <w:rPr>
          <w:rFonts w:ascii="gobCL" w:hAnsi="gobCL"/>
          <w:b/>
          <w:bCs/>
          <w:sz w:val="38"/>
          <w:szCs w:val="38"/>
        </w:rPr>
        <w:t xml:space="preserve">Solicitud de análisis: </w:t>
      </w:r>
      <w:r w:rsidR="00495D2A">
        <w:rPr>
          <w:rFonts w:ascii="gobCL" w:hAnsi="gobCL"/>
          <w:b/>
          <w:bCs/>
          <w:sz w:val="38"/>
          <w:szCs w:val="38"/>
        </w:rPr>
        <w:t xml:space="preserve">Fibras, </w:t>
      </w:r>
      <w:r w:rsidR="00622350">
        <w:rPr>
          <w:rFonts w:ascii="gobCL" w:hAnsi="gobCL"/>
          <w:b/>
          <w:bCs/>
          <w:sz w:val="38"/>
          <w:szCs w:val="38"/>
        </w:rPr>
        <w:t>Sílice cristalina y gravimetría</w:t>
      </w:r>
    </w:p>
    <w:p w:rsidR="00E0047E" w:rsidRDefault="00E0047E" w:rsidP="00441063">
      <w:pPr>
        <w:spacing w:after="0" w:line="240" w:lineRule="auto"/>
        <w:ind w:left="1418" w:firstLine="709"/>
        <w:rPr>
          <w:rFonts w:ascii="gobCL" w:hAnsi="gobCL"/>
          <w:sz w:val="32"/>
          <w:szCs w:val="32"/>
        </w:rPr>
      </w:pPr>
      <w:r w:rsidRPr="00F9644A">
        <w:rPr>
          <w:rFonts w:ascii="gobCL" w:hAnsi="gobCL"/>
          <w:sz w:val="32"/>
          <w:szCs w:val="32"/>
        </w:rPr>
        <w:t>Departamento de Salud Ocupacional</w:t>
      </w:r>
    </w:p>
    <w:p w:rsidR="00E0047E" w:rsidRDefault="00E0047E" w:rsidP="00441063">
      <w:pPr>
        <w:spacing w:after="0" w:line="240" w:lineRule="auto"/>
        <w:ind w:left="1416" w:firstLine="708"/>
        <w:rPr>
          <w:rFonts w:ascii="gobCL" w:hAnsi="gobCL"/>
          <w:sz w:val="32"/>
          <w:szCs w:val="32"/>
        </w:rPr>
      </w:pPr>
      <w:r w:rsidRPr="00F9644A">
        <w:rPr>
          <w:rFonts w:ascii="gobCL" w:hAnsi="gobCL"/>
          <w:noProof/>
          <w:lang w:eastAsia="es-CL"/>
        </w:rPr>
        <mc:AlternateContent>
          <mc:Choice Requires="wps">
            <w:drawing>
              <wp:anchor distT="0" distB="0" distL="114300" distR="114300" simplePos="0" relativeHeight="251684864" behindDoc="0" locked="0" layoutInCell="1" allowOverlap="1" wp14:anchorId="2765911A" wp14:editId="7E7C4CE3">
                <wp:simplePos x="0" y="0"/>
                <wp:positionH relativeFrom="column">
                  <wp:posOffset>1278255</wp:posOffset>
                </wp:positionH>
                <wp:positionV relativeFrom="paragraph">
                  <wp:posOffset>262254</wp:posOffset>
                </wp:positionV>
                <wp:extent cx="7620000" cy="19050"/>
                <wp:effectExtent l="0" t="0" r="19050" b="19050"/>
                <wp:wrapNone/>
                <wp:docPr id="17" name="Conector recto 17"/>
                <wp:cNvGraphicFramePr/>
                <a:graphic xmlns:a="http://schemas.openxmlformats.org/drawingml/2006/main">
                  <a:graphicData uri="http://schemas.microsoft.com/office/word/2010/wordprocessingShape">
                    <wps:wsp>
                      <wps:cNvCnPr/>
                      <wps:spPr>
                        <a:xfrm flipV="1">
                          <a:off x="0" y="0"/>
                          <a:ext cx="7620000" cy="19050"/>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4D2DC5" id="Conector recto 1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5pt,20.65pt" to="700.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" strokecolor="windowText" strokeweight="2pt">
                <v:stroke joinstyle="miter"/>
              </v:line>
            </w:pict>
          </mc:Fallback>
        </mc:AlternateContent>
      </w:r>
      <w:r w:rsidRPr="00F9644A">
        <w:rPr>
          <w:rFonts w:ascii="gobCL" w:hAnsi="gobCL"/>
          <w:sz w:val="32"/>
          <w:szCs w:val="32"/>
        </w:rPr>
        <w:t>Laboratorio de Toxicología Ocupacional</w:t>
      </w:r>
    </w:p>
    <w:p w:rsidR="00441063" w:rsidRDefault="00441063" w:rsidP="00441063">
      <w:pPr>
        <w:spacing w:after="0" w:line="240" w:lineRule="auto"/>
        <w:rPr>
          <w:rFonts w:ascii="gobCL" w:hAnsi="gobCL"/>
          <w:sz w:val="20"/>
          <w:szCs w:val="20"/>
        </w:rPr>
      </w:pPr>
    </w:p>
    <w:p w:rsidR="007E2996" w:rsidRPr="00274C0A" w:rsidRDefault="007E2996" w:rsidP="007E2996">
      <w:pPr>
        <w:shd w:val="clear" w:color="auto" w:fill="000000" w:themeFill="text1"/>
        <w:spacing w:after="0" w:line="240" w:lineRule="auto"/>
        <w:jc w:val="center"/>
        <w:rPr>
          <w:rFonts w:ascii="gobCL" w:hAnsi="gobCL"/>
          <w:color w:val="FFFFFF" w:themeColor="background1"/>
        </w:rPr>
      </w:pPr>
      <w:r w:rsidRPr="00274C0A">
        <w:rPr>
          <w:rFonts w:ascii="gobCL" w:hAnsi="gobCL"/>
          <w:color w:val="FFFFFF" w:themeColor="background1"/>
        </w:rPr>
        <w:t>Al llenar este formulario el solicitante se hace responsable de la información vertida en él.</w:t>
      </w:r>
    </w:p>
    <w:p w:rsidR="007E2996" w:rsidRPr="00590DD5" w:rsidRDefault="007E2996" w:rsidP="00441063">
      <w:pPr>
        <w:spacing w:after="0" w:line="240" w:lineRule="auto"/>
        <w:rPr>
          <w:rFonts w:ascii="gobCL" w:hAnsi="gobCL"/>
          <w:sz w:val="20"/>
          <w:szCs w:val="20"/>
        </w:rPr>
      </w:pPr>
    </w:p>
    <w:tbl>
      <w:tblPr>
        <w:tblStyle w:val="Tablaconcuadrcula"/>
        <w:tblW w:w="5000" w:type="pct"/>
        <w:tblLook w:val="04A0" w:firstRow="1" w:lastRow="0" w:firstColumn="1" w:lastColumn="0" w:noHBand="0" w:noVBand="1"/>
      </w:tblPr>
      <w:tblGrid>
        <w:gridCol w:w="2789"/>
        <w:gridCol w:w="1257"/>
        <w:gridCol w:w="1536"/>
        <w:gridCol w:w="2793"/>
        <w:gridCol w:w="279"/>
        <w:gridCol w:w="3024"/>
        <w:gridCol w:w="1026"/>
        <w:gridCol w:w="1583"/>
        <w:gridCol w:w="2701"/>
      </w:tblGrid>
      <w:tr w:rsidR="00590DD5" w:rsidRPr="00590DD5" w:rsidTr="00B740D7">
        <w:tc>
          <w:tcPr>
            <w:tcW w:w="2465" w:type="pct"/>
            <w:gridSpan w:val="4"/>
            <w:tcBorders>
              <w:top w:val="single" w:sz="12" w:space="0" w:color="auto"/>
              <w:left w:val="single" w:sz="12" w:space="0" w:color="auto"/>
              <w:bottom w:val="single" w:sz="6" w:space="0" w:color="auto"/>
              <w:right w:val="single" w:sz="12" w:space="0" w:color="auto"/>
            </w:tcBorders>
            <w:shd w:val="clear" w:color="auto" w:fill="BFBFBF" w:themeFill="background1" w:themeFillShade="BF"/>
          </w:tcPr>
          <w:p w:rsidR="00590DD5" w:rsidRPr="00590DD5" w:rsidRDefault="00590DD5" w:rsidP="00441063">
            <w:pPr>
              <w:rPr>
                <w:rFonts w:ascii="gobCL" w:hAnsi="gobCL"/>
                <w:sz w:val="18"/>
                <w:szCs w:val="18"/>
              </w:rPr>
            </w:pPr>
            <w:r w:rsidRPr="00590DD5">
              <w:rPr>
                <w:rFonts w:ascii="gobCL" w:hAnsi="gobCL"/>
                <w:b/>
                <w:sz w:val="18"/>
                <w:szCs w:val="18"/>
              </w:rPr>
              <w:t>SOLICITANTE</w:t>
            </w:r>
          </w:p>
        </w:tc>
        <w:tc>
          <w:tcPr>
            <w:tcW w:w="82" w:type="pct"/>
            <w:tcBorders>
              <w:top w:val="nil"/>
              <w:left w:val="single" w:sz="12" w:space="0" w:color="auto"/>
              <w:bottom w:val="nil"/>
              <w:right w:val="single" w:sz="12" w:space="0" w:color="auto"/>
            </w:tcBorders>
          </w:tcPr>
          <w:p w:rsidR="00590DD5" w:rsidRPr="00590DD5" w:rsidRDefault="00590DD5" w:rsidP="00441063">
            <w:pPr>
              <w:rPr>
                <w:rFonts w:ascii="gobCL" w:hAnsi="gobCL"/>
                <w:sz w:val="18"/>
                <w:szCs w:val="18"/>
              </w:rPr>
            </w:pPr>
          </w:p>
        </w:tc>
        <w:tc>
          <w:tcPr>
            <w:tcW w:w="2453" w:type="pct"/>
            <w:gridSpan w:val="4"/>
            <w:tcBorders>
              <w:top w:val="single" w:sz="12" w:space="0" w:color="auto"/>
              <w:left w:val="single" w:sz="12" w:space="0" w:color="auto"/>
              <w:bottom w:val="single" w:sz="6" w:space="0" w:color="auto"/>
              <w:right w:val="single" w:sz="12" w:space="0" w:color="auto"/>
            </w:tcBorders>
            <w:shd w:val="clear" w:color="auto" w:fill="BFBFBF" w:themeFill="background1" w:themeFillShade="BF"/>
          </w:tcPr>
          <w:p w:rsidR="00590DD5" w:rsidRPr="00590DD5" w:rsidRDefault="00590DD5" w:rsidP="00441063">
            <w:pPr>
              <w:rPr>
                <w:rFonts w:ascii="gobCL" w:hAnsi="gobCL"/>
                <w:sz w:val="18"/>
                <w:szCs w:val="18"/>
              </w:rPr>
            </w:pPr>
            <w:r>
              <w:rPr>
                <w:rFonts w:ascii="gobCL" w:hAnsi="gobCL"/>
                <w:b/>
                <w:sz w:val="20"/>
                <w:szCs w:val="20"/>
              </w:rPr>
              <w:t>ESTABLECIMIENTO O EMPRESA MUESTREADA</w:t>
            </w:r>
          </w:p>
        </w:tc>
      </w:tr>
      <w:tr w:rsidR="00590DD5" w:rsidRPr="00590DD5" w:rsidTr="00B740D7">
        <w:tc>
          <w:tcPr>
            <w:tcW w:w="1643" w:type="pct"/>
            <w:gridSpan w:val="3"/>
            <w:tcBorders>
              <w:top w:val="single" w:sz="6" w:space="0" w:color="auto"/>
              <w:left w:val="single" w:sz="12" w:space="0" w:color="auto"/>
              <w:bottom w:val="single" w:sz="6" w:space="0" w:color="auto"/>
              <w:right w:val="single" w:sz="6" w:space="0" w:color="auto"/>
            </w:tcBorders>
          </w:tcPr>
          <w:p w:rsidR="00590DD5" w:rsidRPr="00590DD5" w:rsidRDefault="00590DD5" w:rsidP="00441063">
            <w:pPr>
              <w:rPr>
                <w:rFonts w:ascii="gobCL" w:hAnsi="gobCL"/>
                <w:sz w:val="18"/>
                <w:szCs w:val="18"/>
              </w:rPr>
            </w:pPr>
            <w:r w:rsidRPr="00590DD5">
              <w:rPr>
                <w:rFonts w:ascii="gobCL" w:hAnsi="gobCL"/>
                <w:sz w:val="18"/>
                <w:szCs w:val="18"/>
              </w:rPr>
              <w:t>Nombre/razón social del solicitante</w:t>
            </w:r>
          </w:p>
        </w:tc>
        <w:tc>
          <w:tcPr>
            <w:tcW w:w="822" w:type="pct"/>
            <w:tcBorders>
              <w:top w:val="single" w:sz="6" w:space="0" w:color="auto"/>
              <w:left w:val="single" w:sz="6" w:space="0" w:color="auto"/>
              <w:bottom w:val="single" w:sz="6" w:space="0" w:color="auto"/>
              <w:right w:val="single" w:sz="12" w:space="0" w:color="auto"/>
            </w:tcBorders>
          </w:tcPr>
          <w:p w:rsidR="00590DD5" w:rsidRPr="00590DD5" w:rsidRDefault="00590DD5" w:rsidP="00B740D7">
            <w:pPr>
              <w:rPr>
                <w:rFonts w:ascii="gobCL" w:hAnsi="gobCL"/>
                <w:sz w:val="18"/>
                <w:szCs w:val="18"/>
              </w:rPr>
            </w:pPr>
            <w:r w:rsidRPr="00590DD5">
              <w:rPr>
                <w:rFonts w:ascii="gobCL" w:hAnsi="gobCL"/>
                <w:sz w:val="18"/>
                <w:szCs w:val="18"/>
              </w:rPr>
              <w:t xml:space="preserve">RUT:   </w:t>
            </w:r>
          </w:p>
        </w:tc>
        <w:tc>
          <w:tcPr>
            <w:tcW w:w="82" w:type="pct"/>
            <w:tcBorders>
              <w:top w:val="nil"/>
              <w:left w:val="single" w:sz="12" w:space="0" w:color="auto"/>
              <w:bottom w:val="nil"/>
              <w:right w:val="single" w:sz="12" w:space="0" w:color="auto"/>
            </w:tcBorders>
          </w:tcPr>
          <w:p w:rsidR="00590DD5" w:rsidRPr="00590DD5" w:rsidRDefault="00590DD5" w:rsidP="00441063">
            <w:pPr>
              <w:rPr>
                <w:rFonts w:ascii="gobCL" w:hAnsi="gobCL"/>
                <w:sz w:val="18"/>
                <w:szCs w:val="18"/>
              </w:rPr>
            </w:pPr>
          </w:p>
        </w:tc>
        <w:tc>
          <w:tcPr>
            <w:tcW w:w="2453" w:type="pct"/>
            <w:gridSpan w:val="4"/>
            <w:tcBorders>
              <w:top w:val="single" w:sz="6" w:space="0" w:color="auto"/>
              <w:left w:val="single" w:sz="12" w:space="0" w:color="auto"/>
              <w:bottom w:val="single" w:sz="6" w:space="0" w:color="auto"/>
              <w:right w:val="single" w:sz="12" w:space="0" w:color="auto"/>
            </w:tcBorders>
          </w:tcPr>
          <w:p w:rsidR="00590DD5" w:rsidRPr="00590DD5" w:rsidRDefault="00590DD5" w:rsidP="00441063">
            <w:pPr>
              <w:rPr>
                <w:rFonts w:ascii="gobCL" w:hAnsi="gobCL"/>
                <w:sz w:val="18"/>
                <w:szCs w:val="18"/>
              </w:rPr>
            </w:pPr>
            <w:r w:rsidRPr="000B67E0">
              <w:rPr>
                <w:rFonts w:ascii="gobCL" w:hAnsi="gobCL"/>
                <w:sz w:val="18"/>
                <w:szCs w:val="18"/>
              </w:rPr>
              <w:t>Nombre/razón social de</w:t>
            </w:r>
            <w:r>
              <w:rPr>
                <w:rFonts w:ascii="gobCL" w:hAnsi="gobCL"/>
                <w:sz w:val="18"/>
                <w:szCs w:val="18"/>
              </w:rPr>
              <w:t xml:space="preserve"> </w:t>
            </w:r>
            <w:r w:rsidRPr="000B67E0">
              <w:rPr>
                <w:rFonts w:ascii="gobCL" w:hAnsi="gobCL"/>
                <w:sz w:val="18"/>
                <w:szCs w:val="18"/>
              </w:rPr>
              <w:t>l</w:t>
            </w:r>
            <w:r>
              <w:rPr>
                <w:rFonts w:ascii="gobCL" w:hAnsi="gobCL"/>
                <w:sz w:val="18"/>
                <w:szCs w:val="18"/>
              </w:rPr>
              <w:t>a empresa muestreada*</w:t>
            </w:r>
            <w:r w:rsidRPr="000B67E0">
              <w:rPr>
                <w:rFonts w:ascii="gobCL" w:hAnsi="gobCL"/>
                <w:sz w:val="18"/>
                <w:szCs w:val="18"/>
              </w:rPr>
              <w:t>:</w:t>
            </w:r>
            <w:r>
              <w:rPr>
                <w:rFonts w:ascii="gobCL" w:hAnsi="gobCL"/>
                <w:sz w:val="18"/>
                <w:szCs w:val="18"/>
              </w:rPr>
              <w:t xml:space="preserve">  </w:t>
            </w:r>
          </w:p>
        </w:tc>
      </w:tr>
      <w:tr w:rsidR="00590DD5" w:rsidRPr="00590DD5" w:rsidTr="00B740D7">
        <w:tc>
          <w:tcPr>
            <w:tcW w:w="2465" w:type="pct"/>
            <w:gridSpan w:val="4"/>
            <w:tcBorders>
              <w:top w:val="single" w:sz="6" w:space="0" w:color="auto"/>
              <w:left w:val="single" w:sz="12" w:space="0" w:color="auto"/>
              <w:bottom w:val="single" w:sz="6" w:space="0" w:color="auto"/>
              <w:right w:val="single" w:sz="12" w:space="0" w:color="auto"/>
            </w:tcBorders>
          </w:tcPr>
          <w:p w:rsidR="00590DD5" w:rsidRPr="00590DD5" w:rsidRDefault="00590DD5" w:rsidP="00441063">
            <w:pPr>
              <w:rPr>
                <w:rFonts w:ascii="gobCL" w:hAnsi="gobCL"/>
                <w:sz w:val="18"/>
                <w:szCs w:val="18"/>
              </w:rPr>
            </w:pPr>
            <w:r>
              <w:rPr>
                <w:rFonts w:ascii="gobCL" w:hAnsi="gobCL"/>
                <w:sz w:val="18"/>
                <w:szCs w:val="18"/>
              </w:rPr>
              <w:t>Dirección:</w:t>
            </w:r>
          </w:p>
        </w:tc>
        <w:tc>
          <w:tcPr>
            <w:tcW w:w="82" w:type="pct"/>
            <w:tcBorders>
              <w:top w:val="nil"/>
              <w:left w:val="single" w:sz="12" w:space="0" w:color="auto"/>
              <w:bottom w:val="nil"/>
              <w:right w:val="single" w:sz="12" w:space="0" w:color="auto"/>
            </w:tcBorders>
          </w:tcPr>
          <w:p w:rsidR="00590DD5" w:rsidRPr="00590DD5" w:rsidRDefault="00590DD5" w:rsidP="00441063">
            <w:pPr>
              <w:rPr>
                <w:rFonts w:ascii="gobCL" w:hAnsi="gobCL"/>
                <w:sz w:val="18"/>
                <w:szCs w:val="18"/>
              </w:rPr>
            </w:pPr>
          </w:p>
        </w:tc>
        <w:tc>
          <w:tcPr>
            <w:tcW w:w="2453" w:type="pct"/>
            <w:gridSpan w:val="4"/>
            <w:tcBorders>
              <w:top w:val="single" w:sz="6" w:space="0" w:color="auto"/>
              <w:left w:val="single" w:sz="12" w:space="0" w:color="auto"/>
              <w:bottom w:val="single" w:sz="6" w:space="0" w:color="auto"/>
              <w:right w:val="single" w:sz="12" w:space="0" w:color="auto"/>
            </w:tcBorders>
          </w:tcPr>
          <w:p w:rsidR="00590DD5" w:rsidRPr="00590DD5" w:rsidRDefault="00590DD5" w:rsidP="00441063">
            <w:pPr>
              <w:rPr>
                <w:rFonts w:ascii="gobCL" w:hAnsi="gobCL"/>
                <w:sz w:val="18"/>
                <w:szCs w:val="18"/>
              </w:rPr>
            </w:pPr>
            <w:r w:rsidRPr="000B67E0">
              <w:rPr>
                <w:rFonts w:ascii="gobCL" w:hAnsi="gobCL"/>
                <w:sz w:val="18"/>
                <w:szCs w:val="18"/>
              </w:rPr>
              <w:t>Dirección</w:t>
            </w:r>
            <w:r>
              <w:rPr>
                <w:rFonts w:ascii="gobCL" w:hAnsi="gobCL"/>
                <w:sz w:val="18"/>
                <w:szCs w:val="18"/>
              </w:rPr>
              <w:t>*</w:t>
            </w:r>
            <w:r w:rsidRPr="000B67E0">
              <w:rPr>
                <w:rFonts w:ascii="gobCL" w:hAnsi="gobCL"/>
                <w:sz w:val="18"/>
                <w:szCs w:val="18"/>
              </w:rPr>
              <w:t>:</w:t>
            </w:r>
            <w:r>
              <w:rPr>
                <w:rFonts w:ascii="gobCL" w:hAnsi="gobCL"/>
                <w:sz w:val="18"/>
                <w:szCs w:val="18"/>
              </w:rPr>
              <w:t xml:space="preserve">  </w:t>
            </w:r>
          </w:p>
        </w:tc>
      </w:tr>
      <w:tr w:rsidR="00B740D7" w:rsidRPr="00590DD5" w:rsidTr="00B740D7">
        <w:tc>
          <w:tcPr>
            <w:tcW w:w="821" w:type="pct"/>
            <w:tcBorders>
              <w:top w:val="single" w:sz="6" w:space="0" w:color="auto"/>
              <w:left w:val="single" w:sz="12" w:space="0" w:color="auto"/>
              <w:bottom w:val="single" w:sz="6" w:space="0" w:color="auto"/>
              <w:right w:val="single" w:sz="6" w:space="0" w:color="auto"/>
            </w:tcBorders>
          </w:tcPr>
          <w:p w:rsidR="00590DD5" w:rsidRPr="00590DD5" w:rsidRDefault="00590DD5" w:rsidP="00590DD5">
            <w:pPr>
              <w:rPr>
                <w:rFonts w:ascii="gobCL" w:hAnsi="gobCL"/>
                <w:sz w:val="18"/>
                <w:szCs w:val="18"/>
              </w:rPr>
            </w:pPr>
            <w:r w:rsidRPr="00590DD5">
              <w:rPr>
                <w:rFonts w:ascii="gobCL" w:hAnsi="gobCL"/>
                <w:sz w:val="18"/>
                <w:szCs w:val="18"/>
              </w:rPr>
              <w:t>Comuna</w:t>
            </w:r>
          </w:p>
        </w:tc>
        <w:tc>
          <w:tcPr>
            <w:tcW w:w="821" w:type="pct"/>
            <w:gridSpan w:val="2"/>
            <w:tcBorders>
              <w:top w:val="single" w:sz="6" w:space="0" w:color="auto"/>
              <w:left w:val="single" w:sz="6" w:space="0" w:color="auto"/>
              <w:bottom w:val="single" w:sz="6" w:space="0" w:color="auto"/>
              <w:right w:val="single" w:sz="6" w:space="0" w:color="auto"/>
            </w:tcBorders>
          </w:tcPr>
          <w:p w:rsidR="00590DD5" w:rsidRPr="00590DD5" w:rsidRDefault="00590DD5" w:rsidP="00590DD5">
            <w:pPr>
              <w:rPr>
                <w:rFonts w:ascii="gobCL" w:hAnsi="gobCL"/>
                <w:sz w:val="18"/>
                <w:szCs w:val="18"/>
              </w:rPr>
            </w:pPr>
            <w:r w:rsidRPr="00590DD5">
              <w:rPr>
                <w:rFonts w:ascii="gobCL" w:hAnsi="gobCL"/>
                <w:sz w:val="18"/>
                <w:szCs w:val="18"/>
              </w:rPr>
              <w:t xml:space="preserve">Provincia:  </w:t>
            </w:r>
          </w:p>
        </w:tc>
        <w:tc>
          <w:tcPr>
            <w:tcW w:w="822" w:type="pct"/>
            <w:tcBorders>
              <w:top w:val="single" w:sz="6" w:space="0" w:color="auto"/>
              <w:left w:val="single" w:sz="6" w:space="0" w:color="auto"/>
              <w:bottom w:val="single" w:sz="6" w:space="0" w:color="auto"/>
              <w:right w:val="single" w:sz="12" w:space="0" w:color="auto"/>
            </w:tcBorders>
          </w:tcPr>
          <w:p w:rsidR="00590DD5" w:rsidRPr="00590DD5" w:rsidRDefault="00590DD5" w:rsidP="00590DD5">
            <w:pPr>
              <w:rPr>
                <w:rFonts w:ascii="gobCL" w:hAnsi="gobCL"/>
                <w:sz w:val="18"/>
                <w:szCs w:val="18"/>
              </w:rPr>
            </w:pPr>
            <w:r w:rsidRPr="00590DD5">
              <w:rPr>
                <w:rFonts w:ascii="gobCL" w:hAnsi="gobCL"/>
                <w:sz w:val="18"/>
                <w:szCs w:val="18"/>
              </w:rPr>
              <w:t>Región</w:t>
            </w:r>
          </w:p>
        </w:tc>
        <w:tc>
          <w:tcPr>
            <w:tcW w:w="82" w:type="pct"/>
            <w:tcBorders>
              <w:top w:val="nil"/>
              <w:left w:val="single" w:sz="12" w:space="0" w:color="auto"/>
              <w:bottom w:val="nil"/>
              <w:right w:val="single" w:sz="12" w:space="0" w:color="auto"/>
            </w:tcBorders>
          </w:tcPr>
          <w:p w:rsidR="00590DD5" w:rsidRPr="00590DD5" w:rsidRDefault="00590DD5" w:rsidP="00590DD5">
            <w:pPr>
              <w:rPr>
                <w:rFonts w:ascii="gobCL" w:hAnsi="gobCL"/>
                <w:sz w:val="18"/>
                <w:szCs w:val="18"/>
              </w:rPr>
            </w:pPr>
          </w:p>
        </w:tc>
        <w:tc>
          <w:tcPr>
            <w:tcW w:w="890" w:type="pct"/>
            <w:tcBorders>
              <w:top w:val="single" w:sz="6" w:space="0" w:color="auto"/>
              <w:left w:val="single" w:sz="12" w:space="0" w:color="auto"/>
              <w:bottom w:val="single" w:sz="6" w:space="0" w:color="auto"/>
              <w:right w:val="single" w:sz="6" w:space="0" w:color="auto"/>
            </w:tcBorders>
            <w:vAlign w:val="center"/>
          </w:tcPr>
          <w:p w:rsidR="00590DD5" w:rsidRPr="00927D4F" w:rsidRDefault="00590DD5" w:rsidP="00590DD5">
            <w:pPr>
              <w:rPr>
                <w:sz w:val="16"/>
                <w:szCs w:val="16"/>
              </w:rPr>
            </w:pPr>
            <w:r w:rsidRPr="000B67E0">
              <w:rPr>
                <w:rFonts w:ascii="gobCL" w:hAnsi="gobCL"/>
                <w:sz w:val="18"/>
                <w:szCs w:val="18"/>
              </w:rPr>
              <w:t>Comuna</w:t>
            </w:r>
            <w:r>
              <w:rPr>
                <w:rFonts w:ascii="gobCL" w:hAnsi="gobCL"/>
                <w:sz w:val="18"/>
                <w:szCs w:val="18"/>
              </w:rPr>
              <w:t>*</w:t>
            </w:r>
            <w:r w:rsidRPr="000B67E0">
              <w:rPr>
                <w:rFonts w:ascii="gobCL" w:hAnsi="gobCL"/>
                <w:sz w:val="18"/>
                <w:szCs w:val="18"/>
              </w:rPr>
              <w:t>:</w:t>
            </w:r>
            <w:r>
              <w:rPr>
                <w:rFonts w:ascii="gobCL" w:hAnsi="gobCL"/>
                <w:sz w:val="18"/>
                <w:szCs w:val="18"/>
              </w:rPr>
              <w:t xml:space="preserve"> </w:t>
            </w:r>
          </w:p>
        </w:tc>
        <w:tc>
          <w:tcPr>
            <w:tcW w:w="768" w:type="pct"/>
            <w:gridSpan w:val="2"/>
            <w:tcBorders>
              <w:top w:val="single" w:sz="6" w:space="0" w:color="auto"/>
              <w:left w:val="single" w:sz="6" w:space="0" w:color="auto"/>
              <w:bottom w:val="single" w:sz="6" w:space="0" w:color="auto"/>
              <w:right w:val="single" w:sz="6" w:space="0" w:color="auto"/>
            </w:tcBorders>
            <w:vAlign w:val="center"/>
          </w:tcPr>
          <w:p w:rsidR="00590DD5" w:rsidRPr="00927D4F" w:rsidRDefault="00590DD5" w:rsidP="00590DD5">
            <w:pPr>
              <w:rPr>
                <w:rFonts w:ascii="gobCL" w:hAnsi="gobCL"/>
                <w:sz w:val="16"/>
                <w:szCs w:val="16"/>
              </w:rPr>
            </w:pPr>
            <w:r w:rsidRPr="00155003">
              <w:rPr>
                <w:rFonts w:ascii="gobCL" w:hAnsi="gobCL"/>
                <w:sz w:val="18"/>
                <w:szCs w:val="18"/>
              </w:rPr>
              <w:t>Provincia</w:t>
            </w:r>
            <w:r>
              <w:rPr>
                <w:rFonts w:ascii="gobCL" w:hAnsi="gobCL"/>
                <w:sz w:val="18"/>
                <w:szCs w:val="18"/>
              </w:rPr>
              <w:t>*</w:t>
            </w:r>
            <w:r w:rsidRPr="00155003">
              <w:rPr>
                <w:rFonts w:ascii="gobCL" w:hAnsi="gobCL"/>
                <w:sz w:val="18"/>
                <w:szCs w:val="18"/>
              </w:rPr>
              <w:t xml:space="preserve">: </w:t>
            </w:r>
            <w:r>
              <w:rPr>
                <w:rFonts w:ascii="gobCL" w:hAnsi="gobCL"/>
                <w:sz w:val="18"/>
                <w:szCs w:val="18"/>
              </w:rPr>
              <w:t xml:space="preserve"> </w:t>
            </w:r>
          </w:p>
        </w:tc>
        <w:tc>
          <w:tcPr>
            <w:tcW w:w="795" w:type="pct"/>
            <w:tcBorders>
              <w:top w:val="single" w:sz="6" w:space="0" w:color="auto"/>
              <w:left w:val="single" w:sz="6" w:space="0" w:color="auto"/>
              <w:bottom w:val="single" w:sz="6" w:space="0" w:color="auto"/>
              <w:right w:val="single" w:sz="12" w:space="0" w:color="auto"/>
            </w:tcBorders>
            <w:vAlign w:val="center"/>
          </w:tcPr>
          <w:p w:rsidR="00590DD5" w:rsidRPr="00927D4F" w:rsidRDefault="00590DD5" w:rsidP="00590DD5">
            <w:pPr>
              <w:rPr>
                <w:sz w:val="16"/>
                <w:szCs w:val="16"/>
              </w:rPr>
            </w:pPr>
            <w:r w:rsidRPr="000B67E0">
              <w:rPr>
                <w:rFonts w:ascii="gobCL" w:hAnsi="gobCL"/>
                <w:sz w:val="18"/>
                <w:szCs w:val="18"/>
              </w:rPr>
              <w:t>Región</w:t>
            </w:r>
            <w:r>
              <w:rPr>
                <w:rFonts w:ascii="gobCL" w:hAnsi="gobCL"/>
                <w:sz w:val="18"/>
                <w:szCs w:val="18"/>
              </w:rPr>
              <w:t>*</w:t>
            </w:r>
            <w:r w:rsidRPr="000B67E0">
              <w:rPr>
                <w:rFonts w:ascii="gobCL" w:hAnsi="gobCL"/>
                <w:sz w:val="18"/>
                <w:szCs w:val="18"/>
              </w:rPr>
              <w:t>:</w:t>
            </w:r>
            <w:r>
              <w:rPr>
                <w:rFonts w:ascii="gobCL" w:hAnsi="gobCL"/>
                <w:sz w:val="18"/>
                <w:szCs w:val="18"/>
              </w:rPr>
              <w:t xml:space="preserve">  </w:t>
            </w:r>
          </w:p>
        </w:tc>
      </w:tr>
      <w:tr w:rsidR="00590DD5" w:rsidRPr="00590DD5" w:rsidTr="00B740D7">
        <w:tc>
          <w:tcPr>
            <w:tcW w:w="1191" w:type="pct"/>
            <w:gridSpan w:val="2"/>
            <w:tcBorders>
              <w:top w:val="single" w:sz="6" w:space="0" w:color="auto"/>
              <w:left w:val="single" w:sz="12" w:space="0" w:color="auto"/>
              <w:bottom w:val="single" w:sz="6" w:space="0" w:color="auto"/>
              <w:right w:val="single" w:sz="6" w:space="0" w:color="auto"/>
            </w:tcBorders>
          </w:tcPr>
          <w:p w:rsidR="00590DD5" w:rsidRPr="00590DD5" w:rsidRDefault="00590DD5" w:rsidP="00590DD5">
            <w:pPr>
              <w:rPr>
                <w:rFonts w:ascii="gobCL" w:hAnsi="gobCL"/>
                <w:sz w:val="18"/>
                <w:szCs w:val="18"/>
              </w:rPr>
            </w:pPr>
            <w:r w:rsidRPr="00590DD5">
              <w:rPr>
                <w:rFonts w:ascii="gobCL" w:hAnsi="gobCL"/>
                <w:sz w:val="18"/>
                <w:szCs w:val="18"/>
              </w:rPr>
              <w:t>Nombre del operador</w:t>
            </w:r>
          </w:p>
        </w:tc>
        <w:tc>
          <w:tcPr>
            <w:tcW w:w="1274" w:type="pct"/>
            <w:gridSpan w:val="2"/>
            <w:tcBorders>
              <w:top w:val="single" w:sz="6" w:space="0" w:color="auto"/>
              <w:left w:val="single" w:sz="6" w:space="0" w:color="auto"/>
              <w:bottom w:val="single" w:sz="6" w:space="0" w:color="auto"/>
              <w:right w:val="single" w:sz="12" w:space="0" w:color="auto"/>
            </w:tcBorders>
          </w:tcPr>
          <w:p w:rsidR="00590DD5" w:rsidRPr="00590DD5" w:rsidRDefault="00590DD5" w:rsidP="00B740D7">
            <w:pPr>
              <w:rPr>
                <w:rFonts w:ascii="gobCL" w:hAnsi="gobCL"/>
                <w:sz w:val="18"/>
                <w:szCs w:val="18"/>
              </w:rPr>
            </w:pPr>
            <w:r>
              <w:rPr>
                <w:rFonts w:ascii="gobCL" w:hAnsi="gobCL"/>
                <w:sz w:val="18"/>
                <w:szCs w:val="18"/>
              </w:rPr>
              <w:t>Fecha de la toma de muestra*</w:t>
            </w:r>
            <w:r w:rsidR="00B740D7">
              <w:rPr>
                <w:rFonts w:ascii="gobCL" w:hAnsi="gobCL"/>
                <w:sz w:val="18"/>
                <w:szCs w:val="18"/>
              </w:rPr>
              <w:t xml:space="preserve">: </w:t>
            </w:r>
          </w:p>
        </w:tc>
        <w:tc>
          <w:tcPr>
            <w:tcW w:w="82" w:type="pct"/>
            <w:tcBorders>
              <w:top w:val="nil"/>
              <w:left w:val="single" w:sz="12" w:space="0" w:color="auto"/>
              <w:bottom w:val="nil"/>
              <w:right w:val="single" w:sz="12" w:space="0" w:color="auto"/>
            </w:tcBorders>
          </w:tcPr>
          <w:p w:rsidR="00590DD5" w:rsidRPr="00590DD5" w:rsidRDefault="00590DD5" w:rsidP="00590DD5">
            <w:pPr>
              <w:rPr>
                <w:rFonts w:ascii="gobCL" w:hAnsi="gobCL"/>
                <w:sz w:val="18"/>
                <w:szCs w:val="18"/>
              </w:rPr>
            </w:pPr>
          </w:p>
        </w:tc>
        <w:tc>
          <w:tcPr>
            <w:tcW w:w="2453" w:type="pct"/>
            <w:gridSpan w:val="4"/>
            <w:tcBorders>
              <w:top w:val="single" w:sz="6" w:space="0" w:color="auto"/>
              <w:left w:val="single" w:sz="12" w:space="0" w:color="auto"/>
              <w:bottom w:val="single" w:sz="6" w:space="0" w:color="auto"/>
              <w:right w:val="single" w:sz="12" w:space="0" w:color="auto"/>
            </w:tcBorders>
          </w:tcPr>
          <w:p w:rsidR="00590DD5" w:rsidRPr="00590DD5" w:rsidRDefault="00590DD5" w:rsidP="00590DD5">
            <w:pPr>
              <w:rPr>
                <w:rFonts w:ascii="gobCL" w:hAnsi="gobCL"/>
                <w:sz w:val="18"/>
                <w:szCs w:val="18"/>
              </w:rPr>
            </w:pPr>
            <w:r w:rsidRPr="000B67E0">
              <w:rPr>
                <w:rFonts w:ascii="gobCL" w:hAnsi="gobCL"/>
                <w:sz w:val="18"/>
                <w:szCs w:val="18"/>
              </w:rPr>
              <w:t xml:space="preserve">Nombre del </w:t>
            </w:r>
            <w:r>
              <w:rPr>
                <w:rFonts w:ascii="gobCL" w:hAnsi="gobCL"/>
                <w:sz w:val="18"/>
                <w:szCs w:val="18"/>
              </w:rPr>
              <w:t>encargado</w:t>
            </w:r>
            <w:r w:rsidRPr="000B67E0">
              <w:rPr>
                <w:rFonts w:ascii="gobCL" w:hAnsi="gobCL"/>
                <w:sz w:val="18"/>
                <w:szCs w:val="18"/>
              </w:rPr>
              <w:t>*:</w:t>
            </w:r>
          </w:p>
        </w:tc>
      </w:tr>
      <w:tr w:rsidR="00590DD5" w:rsidRPr="00590DD5" w:rsidTr="00B740D7">
        <w:tc>
          <w:tcPr>
            <w:tcW w:w="1191" w:type="pct"/>
            <w:gridSpan w:val="2"/>
            <w:tcBorders>
              <w:top w:val="single" w:sz="6" w:space="0" w:color="auto"/>
              <w:left w:val="single" w:sz="12" w:space="0" w:color="auto"/>
              <w:bottom w:val="single" w:sz="12" w:space="0" w:color="auto"/>
              <w:right w:val="single" w:sz="6" w:space="0" w:color="auto"/>
            </w:tcBorders>
          </w:tcPr>
          <w:p w:rsidR="00590DD5" w:rsidRPr="00590DD5" w:rsidRDefault="00590DD5" w:rsidP="00B740D7">
            <w:pPr>
              <w:rPr>
                <w:rFonts w:ascii="gobCL" w:hAnsi="gobCL"/>
                <w:sz w:val="18"/>
                <w:szCs w:val="18"/>
              </w:rPr>
            </w:pPr>
            <w:r w:rsidRPr="00590DD5">
              <w:rPr>
                <w:rFonts w:ascii="gobCL" w:hAnsi="gobCL"/>
                <w:sz w:val="18"/>
                <w:szCs w:val="18"/>
              </w:rPr>
              <w:t xml:space="preserve">Fono del operador*:   </w:t>
            </w:r>
          </w:p>
        </w:tc>
        <w:tc>
          <w:tcPr>
            <w:tcW w:w="1274" w:type="pct"/>
            <w:gridSpan w:val="2"/>
            <w:tcBorders>
              <w:top w:val="single" w:sz="6" w:space="0" w:color="auto"/>
              <w:left w:val="single" w:sz="6" w:space="0" w:color="auto"/>
              <w:bottom w:val="single" w:sz="12" w:space="0" w:color="auto"/>
              <w:right w:val="single" w:sz="12" w:space="0" w:color="auto"/>
            </w:tcBorders>
          </w:tcPr>
          <w:p w:rsidR="00590DD5" w:rsidRDefault="00590DD5" w:rsidP="00590DD5">
            <w:pPr>
              <w:rPr>
                <w:rFonts w:ascii="gobCL" w:hAnsi="gobCL"/>
                <w:sz w:val="18"/>
                <w:szCs w:val="18"/>
              </w:rPr>
            </w:pPr>
            <w:r w:rsidRPr="00590DD5">
              <w:rPr>
                <w:rFonts w:ascii="gobCL" w:hAnsi="gobCL"/>
                <w:sz w:val="18"/>
                <w:szCs w:val="18"/>
              </w:rPr>
              <w:t>e-mail del operador</w:t>
            </w:r>
            <w:r>
              <w:rPr>
                <w:rFonts w:ascii="gobCL" w:hAnsi="gobCL"/>
                <w:sz w:val="18"/>
                <w:szCs w:val="18"/>
              </w:rPr>
              <w:t>:</w:t>
            </w:r>
          </w:p>
        </w:tc>
        <w:tc>
          <w:tcPr>
            <w:tcW w:w="82" w:type="pct"/>
            <w:tcBorders>
              <w:top w:val="nil"/>
              <w:left w:val="single" w:sz="12" w:space="0" w:color="auto"/>
              <w:bottom w:val="nil"/>
              <w:right w:val="single" w:sz="12" w:space="0" w:color="auto"/>
            </w:tcBorders>
          </w:tcPr>
          <w:p w:rsidR="00590DD5" w:rsidRPr="00590DD5" w:rsidRDefault="00590DD5" w:rsidP="00590DD5">
            <w:pPr>
              <w:rPr>
                <w:rFonts w:ascii="gobCL" w:hAnsi="gobCL"/>
                <w:sz w:val="18"/>
                <w:szCs w:val="18"/>
              </w:rPr>
            </w:pPr>
          </w:p>
        </w:tc>
        <w:tc>
          <w:tcPr>
            <w:tcW w:w="1192" w:type="pct"/>
            <w:gridSpan w:val="2"/>
            <w:tcBorders>
              <w:top w:val="single" w:sz="6" w:space="0" w:color="auto"/>
              <w:left w:val="single" w:sz="12" w:space="0" w:color="auto"/>
              <w:bottom w:val="single" w:sz="12" w:space="0" w:color="auto"/>
              <w:right w:val="single" w:sz="6" w:space="0" w:color="auto"/>
            </w:tcBorders>
            <w:vAlign w:val="center"/>
          </w:tcPr>
          <w:p w:rsidR="00590DD5" w:rsidRDefault="00590DD5" w:rsidP="00B740D7">
            <w:r w:rsidRPr="000B67E0">
              <w:rPr>
                <w:rFonts w:ascii="gobCL" w:hAnsi="gobCL"/>
                <w:sz w:val="18"/>
                <w:szCs w:val="18"/>
              </w:rPr>
              <w:t xml:space="preserve">Fono del </w:t>
            </w:r>
            <w:r>
              <w:rPr>
                <w:rFonts w:ascii="gobCL" w:hAnsi="gobCL"/>
                <w:sz w:val="18"/>
                <w:szCs w:val="18"/>
              </w:rPr>
              <w:t>encargado</w:t>
            </w:r>
            <w:r w:rsidRPr="000B67E0">
              <w:rPr>
                <w:rFonts w:ascii="gobCL" w:hAnsi="gobCL"/>
                <w:sz w:val="18"/>
                <w:szCs w:val="18"/>
              </w:rPr>
              <w:t>*:</w:t>
            </w:r>
            <w:r>
              <w:rPr>
                <w:rFonts w:ascii="gobCL" w:hAnsi="gobCL"/>
                <w:sz w:val="18"/>
                <w:szCs w:val="18"/>
              </w:rPr>
              <w:t xml:space="preserve"> </w:t>
            </w:r>
            <w:r w:rsidRPr="000B67E0">
              <w:rPr>
                <w:rFonts w:ascii="gobCL" w:hAnsi="gobCL"/>
                <w:sz w:val="18"/>
                <w:szCs w:val="18"/>
              </w:rPr>
              <w:t xml:space="preserve"> </w:t>
            </w:r>
            <w:r>
              <w:rPr>
                <w:rFonts w:ascii="gobCL" w:hAnsi="gobCL"/>
                <w:sz w:val="18"/>
                <w:szCs w:val="18"/>
              </w:rPr>
              <w:t xml:space="preserve"> </w:t>
            </w:r>
          </w:p>
        </w:tc>
        <w:tc>
          <w:tcPr>
            <w:tcW w:w="1261" w:type="pct"/>
            <w:gridSpan w:val="2"/>
            <w:tcBorders>
              <w:top w:val="single" w:sz="6" w:space="0" w:color="auto"/>
              <w:left w:val="single" w:sz="6" w:space="0" w:color="auto"/>
              <w:bottom w:val="single" w:sz="12" w:space="0" w:color="auto"/>
              <w:right w:val="single" w:sz="12" w:space="0" w:color="auto"/>
            </w:tcBorders>
            <w:vAlign w:val="center"/>
          </w:tcPr>
          <w:p w:rsidR="00590DD5" w:rsidRPr="00590DD5" w:rsidRDefault="00590DD5" w:rsidP="00590DD5">
            <w:pPr>
              <w:rPr>
                <w:rFonts w:ascii="gobCL" w:hAnsi="gobCL"/>
                <w:sz w:val="18"/>
                <w:szCs w:val="18"/>
              </w:rPr>
            </w:pPr>
            <w:r>
              <w:rPr>
                <w:rFonts w:ascii="gobCL" w:hAnsi="gobCL"/>
                <w:sz w:val="18"/>
                <w:szCs w:val="18"/>
              </w:rPr>
              <w:t>Rubro de la empresa*</w:t>
            </w:r>
            <w:r w:rsidRPr="000B67E0">
              <w:rPr>
                <w:rFonts w:ascii="gobCL" w:hAnsi="gobCL"/>
                <w:sz w:val="18"/>
                <w:szCs w:val="18"/>
              </w:rPr>
              <w:t>:</w:t>
            </w:r>
            <w:r>
              <w:rPr>
                <w:rFonts w:ascii="gobCL" w:hAnsi="gobCL"/>
                <w:sz w:val="18"/>
                <w:szCs w:val="18"/>
              </w:rPr>
              <w:t xml:space="preserve">  </w:t>
            </w:r>
          </w:p>
        </w:tc>
      </w:tr>
    </w:tbl>
    <w:p w:rsidR="00441063" w:rsidRPr="00590DD5" w:rsidRDefault="00441063" w:rsidP="00441063">
      <w:pPr>
        <w:spacing w:after="0" w:line="240" w:lineRule="auto"/>
        <w:rPr>
          <w:rFonts w:ascii="gobCL" w:hAnsi="gobCL"/>
          <w:sz w:val="18"/>
          <w:szCs w:val="18"/>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16"/>
        <w:gridCol w:w="1727"/>
        <w:gridCol w:w="3153"/>
        <w:gridCol w:w="1661"/>
        <w:gridCol w:w="1417"/>
        <w:gridCol w:w="1274"/>
        <w:gridCol w:w="1131"/>
        <w:gridCol w:w="2548"/>
        <w:gridCol w:w="849"/>
        <w:gridCol w:w="856"/>
        <w:gridCol w:w="856"/>
      </w:tblGrid>
      <w:tr w:rsidR="00495D2A" w:rsidRPr="00C72E1C" w:rsidTr="00495D2A">
        <w:tc>
          <w:tcPr>
            <w:tcW w:w="446" w:type="pct"/>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rsidR="00495D2A" w:rsidRDefault="00495D2A" w:rsidP="004F0CA1">
            <w:pPr>
              <w:jc w:val="center"/>
              <w:rPr>
                <w:rFonts w:ascii="gobCL" w:hAnsi="gobCL"/>
                <w:b/>
                <w:sz w:val="20"/>
                <w:szCs w:val="20"/>
              </w:rPr>
            </w:pPr>
            <w:r>
              <w:rPr>
                <w:rFonts w:ascii="gobCL" w:hAnsi="gobCL"/>
                <w:b/>
                <w:sz w:val="20"/>
                <w:szCs w:val="20"/>
              </w:rPr>
              <w:t>Código del ca</w:t>
            </w:r>
            <w:r w:rsidR="00AB24BD">
              <w:rPr>
                <w:rFonts w:ascii="gobCL" w:hAnsi="gobCL"/>
                <w:b/>
                <w:sz w:val="20"/>
                <w:szCs w:val="20"/>
              </w:rPr>
              <w:t>bezal de muestreo</w:t>
            </w:r>
            <w:r w:rsidRPr="00977ABE">
              <w:rPr>
                <w:rFonts w:ascii="gobCL" w:hAnsi="gobCL"/>
                <w:b/>
                <w:sz w:val="24"/>
                <w:szCs w:val="24"/>
              </w:rPr>
              <w:t>*</w:t>
            </w:r>
          </w:p>
          <w:p w:rsidR="00495D2A" w:rsidRPr="004F0CA1" w:rsidRDefault="00495D2A" w:rsidP="00553EB3">
            <w:pPr>
              <w:jc w:val="center"/>
              <w:rPr>
                <w:rFonts w:ascii="gobCL" w:hAnsi="gobCL"/>
                <w:sz w:val="20"/>
                <w:szCs w:val="20"/>
              </w:rPr>
            </w:pPr>
            <w:r>
              <w:rPr>
                <w:rFonts w:ascii="gobCL" w:hAnsi="gobCL"/>
                <w:sz w:val="20"/>
                <w:szCs w:val="20"/>
              </w:rPr>
              <w:t>(KF-</w:t>
            </w:r>
            <w:r w:rsidR="00553EB3">
              <w:rPr>
                <w:rFonts w:ascii="gobCL" w:hAnsi="gobCL"/>
                <w:sz w:val="20"/>
                <w:szCs w:val="20"/>
              </w:rPr>
              <w:t>AA</w:t>
            </w:r>
            <w:r>
              <w:rPr>
                <w:rFonts w:ascii="gobCL" w:hAnsi="gobCL"/>
                <w:sz w:val="20"/>
                <w:szCs w:val="20"/>
              </w:rPr>
              <w:t>-XXX</w:t>
            </w:r>
            <w:r w:rsidR="00553EB3">
              <w:rPr>
                <w:rFonts w:ascii="gobCL" w:hAnsi="gobCL"/>
                <w:sz w:val="20"/>
                <w:szCs w:val="20"/>
              </w:rPr>
              <w:t xml:space="preserve"> o FB-AA</w:t>
            </w:r>
            <w:r w:rsidR="001B01EC">
              <w:rPr>
                <w:rFonts w:ascii="gobCL" w:hAnsi="gobCL"/>
                <w:sz w:val="20"/>
                <w:szCs w:val="20"/>
              </w:rPr>
              <w:t>-YYY</w:t>
            </w:r>
            <w:r>
              <w:rPr>
                <w:rFonts w:ascii="gobCL" w:hAnsi="gobCL"/>
                <w:sz w:val="20"/>
                <w:szCs w:val="20"/>
              </w:rPr>
              <w:t>)</w:t>
            </w:r>
          </w:p>
        </w:tc>
        <w:tc>
          <w:tcPr>
            <w:tcW w:w="508" w:type="pct"/>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rsidR="00495D2A" w:rsidRDefault="00495D2A" w:rsidP="00C72E1C">
            <w:pPr>
              <w:jc w:val="center"/>
              <w:rPr>
                <w:rFonts w:ascii="gobCL" w:hAnsi="gobCL"/>
                <w:b/>
                <w:sz w:val="20"/>
                <w:szCs w:val="20"/>
              </w:rPr>
            </w:pPr>
            <w:r>
              <w:rPr>
                <w:rFonts w:ascii="gobCL" w:hAnsi="gobCL"/>
                <w:b/>
                <w:sz w:val="20"/>
                <w:szCs w:val="20"/>
              </w:rPr>
              <w:t>Rótulo de la muestra</w:t>
            </w:r>
          </w:p>
        </w:tc>
        <w:tc>
          <w:tcPr>
            <w:tcW w:w="928" w:type="pct"/>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rsidR="00495D2A" w:rsidRPr="00C72E1C" w:rsidRDefault="00495D2A" w:rsidP="00C72E1C">
            <w:pPr>
              <w:jc w:val="center"/>
              <w:rPr>
                <w:rFonts w:ascii="gobCL" w:hAnsi="gobCL"/>
                <w:b/>
                <w:sz w:val="20"/>
                <w:szCs w:val="20"/>
              </w:rPr>
            </w:pPr>
            <w:r>
              <w:rPr>
                <w:rFonts w:ascii="gobCL" w:hAnsi="gobCL"/>
                <w:b/>
                <w:sz w:val="20"/>
                <w:szCs w:val="20"/>
              </w:rPr>
              <w:t>Nombre del trabajador evaluado</w:t>
            </w:r>
            <w:r w:rsidRPr="00495D2A">
              <w:rPr>
                <w:rFonts w:ascii="gobCL" w:hAnsi="gobCL"/>
                <w:b/>
                <w:sz w:val="20"/>
                <w:szCs w:val="20"/>
              </w:rPr>
              <w:t xml:space="preserve">* o </w:t>
            </w:r>
            <w:r w:rsidR="00F7337F" w:rsidRPr="00495D2A">
              <w:rPr>
                <w:rFonts w:ascii="gobCL" w:hAnsi="gobCL"/>
                <w:b/>
                <w:sz w:val="20"/>
                <w:szCs w:val="20"/>
              </w:rPr>
              <w:t>Área</w:t>
            </w:r>
            <w:r w:rsidRPr="00495D2A">
              <w:rPr>
                <w:rFonts w:ascii="gobCL" w:hAnsi="gobCL"/>
                <w:b/>
                <w:sz w:val="20"/>
                <w:szCs w:val="20"/>
              </w:rPr>
              <w:t xml:space="preserve"> evaluada*</w:t>
            </w:r>
          </w:p>
        </w:tc>
        <w:tc>
          <w:tcPr>
            <w:tcW w:w="489" w:type="pct"/>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rsidR="00495D2A" w:rsidRPr="00C72E1C" w:rsidRDefault="00495D2A" w:rsidP="00CE2BC5">
            <w:pPr>
              <w:jc w:val="center"/>
              <w:rPr>
                <w:rFonts w:ascii="gobCL" w:hAnsi="gobCL"/>
                <w:b/>
                <w:sz w:val="20"/>
                <w:szCs w:val="20"/>
              </w:rPr>
            </w:pPr>
            <w:r>
              <w:rPr>
                <w:rFonts w:ascii="gobCL" w:hAnsi="gobCL"/>
                <w:b/>
                <w:sz w:val="20"/>
                <w:szCs w:val="20"/>
              </w:rPr>
              <w:t>R.U.T. del trabajador evaluado</w:t>
            </w:r>
          </w:p>
        </w:tc>
        <w:tc>
          <w:tcPr>
            <w:tcW w:w="417" w:type="pct"/>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rsidR="00495D2A" w:rsidRDefault="00495D2A" w:rsidP="00C72E1C">
            <w:pPr>
              <w:jc w:val="center"/>
              <w:rPr>
                <w:rFonts w:ascii="gobCL" w:hAnsi="gobCL"/>
                <w:b/>
                <w:sz w:val="20"/>
                <w:szCs w:val="20"/>
              </w:rPr>
            </w:pPr>
            <w:r>
              <w:rPr>
                <w:rFonts w:ascii="gobCL" w:hAnsi="gobCL"/>
                <w:b/>
                <w:sz w:val="20"/>
                <w:szCs w:val="20"/>
              </w:rPr>
              <w:t>Fecha de nacimiento</w:t>
            </w:r>
            <w:r w:rsidRPr="00977ABE">
              <w:rPr>
                <w:rFonts w:ascii="gobCL" w:hAnsi="gobCL"/>
                <w:b/>
                <w:sz w:val="24"/>
                <w:szCs w:val="24"/>
              </w:rPr>
              <w:t>*</w:t>
            </w:r>
          </w:p>
          <w:p w:rsidR="00495D2A" w:rsidRPr="00C72E1C" w:rsidRDefault="00495D2A" w:rsidP="00C72E1C">
            <w:pPr>
              <w:jc w:val="center"/>
              <w:rPr>
                <w:rFonts w:ascii="gobCL" w:hAnsi="gobCL"/>
                <w:sz w:val="20"/>
                <w:szCs w:val="20"/>
              </w:rPr>
            </w:pPr>
            <w:r w:rsidRPr="00C72E1C">
              <w:rPr>
                <w:rFonts w:ascii="gobCL" w:hAnsi="gobCL"/>
                <w:sz w:val="20"/>
                <w:szCs w:val="20"/>
              </w:rPr>
              <w:t>(</w:t>
            </w:r>
            <w:proofErr w:type="spellStart"/>
            <w:r w:rsidRPr="00C72E1C">
              <w:rPr>
                <w:rFonts w:ascii="gobCL" w:hAnsi="gobCL"/>
                <w:sz w:val="20"/>
                <w:szCs w:val="20"/>
              </w:rPr>
              <w:t>dd</w:t>
            </w:r>
            <w:proofErr w:type="spellEnd"/>
            <w:r w:rsidRPr="00C72E1C">
              <w:rPr>
                <w:rFonts w:ascii="gobCL" w:hAnsi="gobCL"/>
                <w:sz w:val="20"/>
                <w:szCs w:val="20"/>
              </w:rPr>
              <w:t>/mm/</w:t>
            </w:r>
            <w:proofErr w:type="spellStart"/>
            <w:r w:rsidRPr="00C72E1C">
              <w:rPr>
                <w:rFonts w:ascii="gobCL" w:hAnsi="gobCL"/>
                <w:sz w:val="20"/>
                <w:szCs w:val="20"/>
              </w:rPr>
              <w:t>aa</w:t>
            </w:r>
            <w:proofErr w:type="spellEnd"/>
            <w:r w:rsidRPr="00C72E1C">
              <w:rPr>
                <w:rFonts w:ascii="gobCL" w:hAnsi="gobCL"/>
                <w:sz w:val="20"/>
                <w:szCs w:val="20"/>
              </w:rPr>
              <w:t>)</w:t>
            </w:r>
          </w:p>
        </w:tc>
        <w:tc>
          <w:tcPr>
            <w:tcW w:w="375" w:type="pct"/>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rsidR="00495D2A" w:rsidRPr="002B1F53" w:rsidRDefault="00495D2A" w:rsidP="00C72E1C">
            <w:pPr>
              <w:jc w:val="center"/>
              <w:rPr>
                <w:rFonts w:ascii="gobCL" w:hAnsi="gobCL"/>
                <w:b/>
                <w:sz w:val="18"/>
                <w:szCs w:val="18"/>
              </w:rPr>
            </w:pPr>
            <w:r w:rsidRPr="002B1F53">
              <w:rPr>
                <w:rFonts w:ascii="gobCL" w:hAnsi="gobCL"/>
                <w:b/>
                <w:sz w:val="18"/>
                <w:szCs w:val="18"/>
              </w:rPr>
              <w:t>Matriz ambiental</w:t>
            </w:r>
            <w:r w:rsidRPr="00977ABE">
              <w:rPr>
                <w:rFonts w:ascii="gobCL" w:hAnsi="gobCL"/>
                <w:b/>
                <w:sz w:val="24"/>
                <w:szCs w:val="24"/>
              </w:rPr>
              <w:t>*</w:t>
            </w:r>
          </w:p>
          <w:p w:rsidR="00495D2A" w:rsidRDefault="00495D2A" w:rsidP="00C72E1C">
            <w:pPr>
              <w:jc w:val="center"/>
              <w:rPr>
                <w:rFonts w:ascii="gobCL" w:hAnsi="gobCL"/>
                <w:sz w:val="18"/>
                <w:szCs w:val="18"/>
              </w:rPr>
            </w:pPr>
            <w:r w:rsidRPr="002B1F53">
              <w:rPr>
                <w:rFonts w:ascii="gobCL" w:hAnsi="gobCL"/>
                <w:sz w:val="18"/>
                <w:szCs w:val="18"/>
              </w:rPr>
              <w:t>1: Aire</w:t>
            </w:r>
          </w:p>
          <w:p w:rsidR="00495D2A" w:rsidRPr="002B1F53" w:rsidRDefault="00495D2A" w:rsidP="00C72E1C">
            <w:pPr>
              <w:jc w:val="center"/>
              <w:rPr>
                <w:rFonts w:ascii="gobCL" w:hAnsi="gobCL"/>
                <w:sz w:val="18"/>
                <w:szCs w:val="18"/>
              </w:rPr>
            </w:pPr>
            <w:r w:rsidRPr="002B1F53">
              <w:rPr>
                <w:rFonts w:ascii="gobCL" w:hAnsi="gobCL"/>
                <w:sz w:val="18"/>
                <w:szCs w:val="18"/>
              </w:rPr>
              <w:t>2: Material</w:t>
            </w:r>
          </w:p>
          <w:p w:rsidR="00495D2A" w:rsidRPr="00C72E1C" w:rsidRDefault="00495D2A" w:rsidP="000D0BD0">
            <w:pPr>
              <w:jc w:val="center"/>
              <w:rPr>
                <w:rFonts w:ascii="gobCL" w:hAnsi="gobCL"/>
                <w:b/>
                <w:sz w:val="20"/>
                <w:szCs w:val="20"/>
              </w:rPr>
            </w:pPr>
            <w:r w:rsidRPr="002B1F53">
              <w:rPr>
                <w:rFonts w:ascii="gobCL" w:hAnsi="gobCL"/>
                <w:sz w:val="18"/>
                <w:szCs w:val="18"/>
              </w:rPr>
              <w:t>3: Polvo sedim</w:t>
            </w:r>
            <w:r>
              <w:rPr>
                <w:rFonts w:ascii="gobCL" w:hAnsi="gobCL"/>
                <w:sz w:val="18"/>
                <w:szCs w:val="18"/>
              </w:rPr>
              <w:t>entado</w:t>
            </w:r>
          </w:p>
        </w:tc>
        <w:tc>
          <w:tcPr>
            <w:tcW w:w="333" w:type="pct"/>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rsidR="00495D2A" w:rsidRPr="00977ABE" w:rsidRDefault="00495D2A" w:rsidP="004F0CA1">
            <w:pPr>
              <w:jc w:val="center"/>
              <w:rPr>
                <w:rFonts w:ascii="gobCL" w:hAnsi="gobCL"/>
                <w:b/>
                <w:sz w:val="24"/>
                <w:szCs w:val="24"/>
              </w:rPr>
            </w:pPr>
            <w:r>
              <w:rPr>
                <w:rFonts w:ascii="gobCL" w:hAnsi="gobCL"/>
                <w:b/>
                <w:sz w:val="18"/>
                <w:szCs w:val="18"/>
              </w:rPr>
              <w:t>Volumen de muestreo</w:t>
            </w:r>
            <w:r w:rsidRPr="00977ABE">
              <w:rPr>
                <w:rFonts w:ascii="gobCL" w:hAnsi="gobCL"/>
                <w:b/>
                <w:sz w:val="24"/>
                <w:szCs w:val="24"/>
              </w:rPr>
              <w:t>*</w:t>
            </w:r>
          </w:p>
          <w:p w:rsidR="00495D2A" w:rsidRPr="002B1F53" w:rsidRDefault="00495D2A" w:rsidP="004F0CA1">
            <w:pPr>
              <w:jc w:val="center"/>
              <w:rPr>
                <w:rFonts w:ascii="gobCL" w:hAnsi="gobCL"/>
                <w:b/>
                <w:sz w:val="18"/>
                <w:szCs w:val="18"/>
              </w:rPr>
            </w:pPr>
            <w:r>
              <w:rPr>
                <w:rFonts w:ascii="gobCL" w:hAnsi="gobCL"/>
                <w:b/>
                <w:sz w:val="18"/>
                <w:szCs w:val="18"/>
              </w:rPr>
              <w:t>(L)</w:t>
            </w:r>
          </w:p>
        </w:tc>
        <w:tc>
          <w:tcPr>
            <w:tcW w:w="750" w:type="pct"/>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rsidR="00495D2A" w:rsidRPr="008C008A" w:rsidRDefault="00495D2A" w:rsidP="004F0CA1">
            <w:pPr>
              <w:jc w:val="center"/>
              <w:rPr>
                <w:rFonts w:ascii="gobCL" w:hAnsi="gobCL"/>
                <w:b/>
                <w:sz w:val="18"/>
                <w:szCs w:val="18"/>
              </w:rPr>
            </w:pPr>
            <w:r w:rsidRPr="008C008A">
              <w:rPr>
                <w:rFonts w:ascii="gobCL" w:hAnsi="gobCL"/>
                <w:b/>
                <w:sz w:val="18"/>
                <w:szCs w:val="18"/>
              </w:rPr>
              <w:t>Puesto de trabajo o lugar de toma de muestra</w:t>
            </w:r>
            <w:r w:rsidRPr="00977ABE">
              <w:rPr>
                <w:rFonts w:ascii="gobCL" w:hAnsi="gobCL"/>
                <w:b/>
                <w:sz w:val="24"/>
                <w:szCs w:val="24"/>
              </w:rPr>
              <w:t>*</w:t>
            </w:r>
          </w:p>
        </w:tc>
        <w:tc>
          <w:tcPr>
            <w:tcW w:w="754" w:type="pct"/>
            <w:gridSpan w:val="3"/>
            <w:tcBorders>
              <w:top w:val="single" w:sz="12" w:space="0" w:color="auto"/>
              <w:left w:val="single" w:sz="6" w:space="0" w:color="auto"/>
              <w:bottom w:val="single" w:sz="6" w:space="0" w:color="auto"/>
              <w:right w:val="single" w:sz="12" w:space="0" w:color="auto"/>
            </w:tcBorders>
            <w:shd w:val="clear" w:color="auto" w:fill="BFBFBF" w:themeFill="background1" w:themeFillShade="BF"/>
            <w:vAlign w:val="center"/>
          </w:tcPr>
          <w:p w:rsidR="00495D2A" w:rsidRDefault="00495D2A" w:rsidP="004F0CA1">
            <w:pPr>
              <w:jc w:val="center"/>
              <w:rPr>
                <w:rFonts w:ascii="gobCL" w:hAnsi="gobCL"/>
                <w:b/>
                <w:sz w:val="18"/>
                <w:szCs w:val="18"/>
              </w:rPr>
            </w:pPr>
            <w:r>
              <w:rPr>
                <w:rFonts w:ascii="gobCL" w:hAnsi="gobCL"/>
                <w:b/>
                <w:sz w:val="18"/>
                <w:szCs w:val="18"/>
              </w:rPr>
              <w:t>Código(s) del (los) análisis solicitado(s)</w:t>
            </w:r>
            <w:r w:rsidRPr="00977ABE">
              <w:rPr>
                <w:rFonts w:ascii="gobCL" w:hAnsi="gobCL"/>
                <w:b/>
                <w:sz w:val="24"/>
                <w:szCs w:val="24"/>
              </w:rPr>
              <w:t>*</w:t>
            </w:r>
          </w:p>
          <w:p w:rsidR="00495D2A" w:rsidRDefault="00495D2A" w:rsidP="004F0CA1">
            <w:pPr>
              <w:jc w:val="center"/>
              <w:rPr>
                <w:rFonts w:ascii="gobCL" w:hAnsi="gobCL"/>
                <w:b/>
                <w:sz w:val="18"/>
                <w:szCs w:val="18"/>
              </w:rPr>
            </w:pPr>
            <w:r>
              <w:rPr>
                <w:rFonts w:ascii="gobCL" w:hAnsi="gobCL"/>
                <w:b/>
                <w:sz w:val="18"/>
                <w:szCs w:val="18"/>
              </w:rPr>
              <w:t>(524-XXXX)</w:t>
            </w:r>
          </w:p>
        </w:tc>
      </w:tr>
      <w:tr w:rsidR="007E2996" w:rsidTr="00587ACA">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vAlign w:val="center"/>
          </w:tcPr>
          <w:p w:rsidR="007E2996" w:rsidRPr="00EF037D" w:rsidRDefault="007E2996" w:rsidP="007E2996">
            <w:pPr>
              <w:rPr>
                <w:rFonts w:ascii="gobCL" w:hAnsi="gobCL"/>
                <w:sz w:val="14"/>
                <w:szCs w:val="14"/>
              </w:rPr>
            </w:pPr>
            <w:r w:rsidRPr="00EF037D">
              <w:rPr>
                <w:rFonts w:ascii="gobCL" w:hAnsi="gobCL"/>
                <w:sz w:val="14"/>
                <w:szCs w:val="14"/>
              </w:rPr>
              <w:t>524-</w:t>
            </w:r>
          </w:p>
        </w:tc>
        <w:tc>
          <w:tcPr>
            <w:tcW w:w="252" w:type="pct"/>
            <w:tcBorders>
              <w:top w:val="single" w:sz="4" w:space="0" w:color="auto"/>
              <w:left w:val="single" w:sz="4" w:space="0" w:color="auto"/>
              <w:bottom w:val="single" w:sz="4" w:space="0" w:color="auto"/>
              <w:right w:val="single" w:sz="4" w:space="0" w:color="auto"/>
            </w:tcBorders>
            <w:vAlign w:val="center"/>
          </w:tcPr>
          <w:p w:rsidR="007E2996" w:rsidRPr="00EF037D" w:rsidRDefault="007E2996" w:rsidP="007E2996">
            <w:pPr>
              <w:rPr>
                <w:rFonts w:ascii="gobCL" w:hAnsi="gobCL"/>
                <w:sz w:val="14"/>
                <w:szCs w:val="14"/>
              </w:rPr>
            </w:pPr>
            <w:r w:rsidRPr="00EF037D">
              <w:rPr>
                <w:rFonts w:ascii="gobCL" w:hAnsi="gobCL"/>
                <w:sz w:val="14"/>
                <w:szCs w:val="14"/>
              </w:rPr>
              <w:t>524-</w:t>
            </w:r>
          </w:p>
        </w:tc>
        <w:tc>
          <w:tcPr>
            <w:tcW w:w="252" w:type="pct"/>
            <w:tcBorders>
              <w:top w:val="single" w:sz="6" w:space="0" w:color="auto"/>
              <w:left w:val="single" w:sz="4" w:space="0" w:color="auto"/>
              <w:bottom w:val="single" w:sz="6" w:space="0" w:color="auto"/>
              <w:right w:val="single" w:sz="12" w:space="0" w:color="auto"/>
            </w:tcBorders>
            <w:vAlign w:val="center"/>
          </w:tcPr>
          <w:p w:rsidR="007E2996" w:rsidRPr="00EF037D" w:rsidRDefault="007E2996" w:rsidP="007E2996">
            <w:pPr>
              <w:rPr>
                <w:rFonts w:ascii="gobCL" w:hAnsi="gobCL"/>
                <w:sz w:val="14"/>
                <w:szCs w:val="14"/>
              </w:rPr>
            </w:pPr>
            <w:r w:rsidRPr="00EF037D">
              <w:rPr>
                <w:rFonts w:ascii="gobCL" w:hAnsi="gobCL"/>
                <w:sz w:val="14"/>
                <w:szCs w:val="14"/>
              </w:rPr>
              <w:t>524-</w:t>
            </w: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3B670F">
        <w:trPr>
          <w:trHeight w:val="284"/>
        </w:trPr>
        <w:tc>
          <w:tcPr>
            <w:tcW w:w="446" w:type="pct"/>
            <w:tcBorders>
              <w:top w:val="single" w:sz="6" w:space="0" w:color="auto"/>
              <w:left w:val="single" w:sz="12"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508"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928"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89"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417"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75" w:type="pct"/>
            <w:tcBorders>
              <w:top w:val="single" w:sz="6" w:space="0" w:color="auto"/>
              <w:left w:val="single" w:sz="6" w:space="0" w:color="auto"/>
              <w:bottom w:val="single" w:sz="6" w:space="0" w:color="auto"/>
              <w:right w:val="single" w:sz="6" w:space="0" w:color="auto"/>
            </w:tcBorders>
            <w:vAlign w:val="center"/>
          </w:tcPr>
          <w:p w:rsidR="007E2996" w:rsidRPr="00AB5B95" w:rsidRDefault="007E2996" w:rsidP="007E2996">
            <w:pPr>
              <w:rPr>
                <w:rFonts w:ascii="gobCL" w:hAnsi="gobCL"/>
                <w:sz w:val="16"/>
                <w:szCs w:val="16"/>
              </w:rPr>
            </w:pPr>
          </w:p>
        </w:tc>
        <w:tc>
          <w:tcPr>
            <w:tcW w:w="333" w:type="pct"/>
            <w:tcBorders>
              <w:top w:val="single" w:sz="6" w:space="0" w:color="auto"/>
              <w:left w:val="single" w:sz="6" w:space="0" w:color="auto"/>
              <w:bottom w:val="single" w:sz="6" w:space="0" w:color="auto"/>
              <w:right w:val="single" w:sz="6" w:space="0" w:color="auto"/>
            </w:tcBorders>
          </w:tcPr>
          <w:p w:rsidR="007E2996" w:rsidRPr="00AB5B95" w:rsidRDefault="007E2996" w:rsidP="007E2996">
            <w:pPr>
              <w:rPr>
                <w:rFonts w:ascii="gobCL" w:hAnsi="gobCL"/>
                <w:sz w:val="16"/>
                <w:szCs w:val="16"/>
              </w:rPr>
            </w:pPr>
          </w:p>
        </w:tc>
        <w:tc>
          <w:tcPr>
            <w:tcW w:w="750" w:type="pct"/>
            <w:tcBorders>
              <w:top w:val="single" w:sz="6" w:space="0" w:color="auto"/>
              <w:left w:val="single" w:sz="6" w:space="0" w:color="auto"/>
              <w:bottom w:val="single" w:sz="6" w:space="0" w:color="auto"/>
              <w:right w:val="single" w:sz="4" w:space="0" w:color="auto"/>
            </w:tcBorders>
            <w:vAlign w:val="center"/>
          </w:tcPr>
          <w:p w:rsidR="007E2996" w:rsidRPr="00AB5B95" w:rsidRDefault="007E2996" w:rsidP="007E2996">
            <w:pPr>
              <w:rPr>
                <w:rFonts w:ascii="gobCL" w:hAnsi="gobCL"/>
                <w:sz w:val="16"/>
                <w:szCs w:val="16"/>
              </w:rPr>
            </w:pPr>
          </w:p>
        </w:tc>
        <w:tc>
          <w:tcPr>
            <w:tcW w:w="250"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4" w:space="0" w:color="auto"/>
              <w:left w:val="single" w:sz="4" w:space="0" w:color="auto"/>
              <w:bottom w:val="single" w:sz="4" w:space="0" w:color="auto"/>
              <w:right w:val="single" w:sz="4" w:space="0" w:color="auto"/>
            </w:tcBorders>
          </w:tcPr>
          <w:p w:rsidR="007E2996" w:rsidRPr="00AB5B95" w:rsidRDefault="007E2996" w:rsidP="007E2996">
            <w:pPr>
              <w:rPr>
                <w:rFonts w:ascii="gobCL" w:hAnsi="gobCL"/>
                <w:sz w:val="16"/>
                <w:szCs w:val="16"/>
              </w:rPr>
            </w:pPr>
          </w:p>
        </w:tc>
        <w:tc>
          <w:tcPr>
            <w:tcW w:w="252" w:type="pct"/>
            <w:tcBorders>
              <w:top w:val="single" w:sz="6" w:space="0" w:color="auto"/>
              <w:left w:val="single" w:sz="4" w:space="0" w:color="auto"/>
              <w:bottom w:val="single" w:sz="6" w:space="0" w:color="auto"/>
              <w:right w:val="single" w:sz="12" w:space="0" w:color="auto"/>
            </w:tcBorders>
          </w:tcPr>
          <w:p w:rsidR="007E2996" w:rsidRPr="00AB5B95" w:rsidRDefault="007E2996" w:rsidP="007E2996">
            <w:pPr>
              <w:rPr>
                <w:rFonts w:ascii="gobCL" w:hAnsi="gobCL"/>
                <w:sz w:val="16"/>
                <w:szCs w:val="16"/>
              </w:rPr>
            </w:pPr>
          </w:p>
        </w:tc>
      </w:tr>
      <w:tr w:rsidR="007E2996" w:rsidTr="00495D2A">
        <w:trPr>
          <w:trHeight w:val="284"/>
        </w:trPr>
        <w:tc>
          <w:tcPr>
            <w:tcW w:w="5000" w:type="pct"/>
            <w:gridSpan w:val="11"/>
            <w:tcBorders>
              <w:top w:val="single" w:sz="6" w:space="0" w:color="auto"/>
              <w:left w:val="single" w:sz="12" w:space="0" w:color="auto"/>
              <w:bottom w:val="single" w:sz="12" w:space="0" w:color="auto"/>
              <w:right w:val="single" w:sz="12" w:space="0" w:color="auto"/>
            </w:tcBorders>
          </w:tcPr>
          <w:p w:rsidR="007E2996" w:rsidRPr="00495D2A" w:rsidRDefault="007E2996" w:rsidP="007E2996">
            <w:pPr>
              <w:rPr>
                <w:rFonts w:ascii="gobCL" w:hAnsi="gobCL"/>
                <w:b/>
                <w:sz w:val="16"/>
                <w:szCs w:val="16"/>
              </w:rPr>
            </w:pPr>
            <w:r w:rsidRPr="00495D2A">
              <w:rPr>
                <w:rFonts w:ascii="gobCL" w:hAnsi="gobCL"/>
                <w:b/>
                <w:sz w:val="16"/>
                <w:szCs w:val="16"/>
              </w:rPr>
              <w:t>Observaciones:</w:t>
            </w:r>
          </w:p>
        </w:tc>
      </w:tr>
    </w:tbl>
    <w:p w:rsidR="003627F9" w:rsidRPr="00977ABE" w:rsidRDefault="00BA7773" w:rsidP="00BA7773">
      <w:pPr>
        <w:spacing w:after="0"/>
        <w:rPr>
          <w:rFonts w:ascii="gobCL" w:hAnsi="gobCL"/>
          <w:b/>
          <w:sz w:val="18"/>
          <w:szCs w:val="18"/>
        </w:rPr>
      </w:pPr>
      <w:r w:rsidRPr="00977ABE">
        <w:rPr>
          <w:rFonts w:ascii="gobCL" w:hAnsi="gobCL"/>
          <w:b/>
          <w:sz w:val="24"/>
          <w:szCs w:val="24"/>
        </w:rPr>
        <w:t>*</w:t>
      </w:r>
      <w:r w:rsidRPr="00977ABE">
        <w:rPr>
          <w:rFonts w:ascii="gobCL" w:hAnsi="gobCL"/>
          <w:b/>
          <w:sz w:val="18"/>
          <w:szCs w:val="18"/>
        </w:rPr>
        <w:t>campos de llenado obligatorio</w:t>
      </w:r>
    </w:p>
    <w:p w:rsidR="0084431D" w:rsidRDefault="00BA7773" w:rsidP="00BA7773">
      <w:pPr>
        <w:spacing w:after="0"/>
        <w:rPr>
          <w:rFonts w:ascii="gobCL" w:hAnsi="gobCL"/>
          <w:sz w:val="18"/>
          <w:szCs w:val="18"/>
        </w:rPr>
      </w:pPr>
      <w:r w:rsidRPr="00ED6FB5">
        <w:rPr>
          <w:rFonts w:ascii="gobCL" w:hAnsi="gobCL"/>
          <w:b/>
          <w:sz w:val="18"/>
          <w:szCs w:val="18"/>
        </w:rPr>
        <w:t>NOTA:</w:t>
      </w:r>
      <w:r w:rsidRPr="00B9334C">
        <w:rPr>
          <w:rFonts w:ascii="gobCL" w:hAnsi="gobCL"/>
          <w:sz w:val="18"/>
          <w:szCs w:val="18"/>
        </w:rPr>
        <w:t xml:space="preserve"> </w:t>
      </w:r>
      <w:r w:rsidR="0084431D" w:rsidRPr="00FF4AF2">
        <w:rPr>
          <w:rFonts w:ascii="gobCL" w:hAnsi="gobCL"/>
          <w:sz w:val="18"/>
          <w:szCs w:val="18"/>
        </w:rPr>
        <w:t>Una muestra se declara apta para análisis al cumplir los criterios señalados en la Ficha Técnica correspondiente a su prestación (ver www.ispch.cl, Productos y Servicios, Prestaciones).</w:t>
      </w:r>
    </w:p>
    <w:p w:rsidR="00BA7773" w:rsidRPr="00B9334C" w:rsidRDefault="00BA7773" w:rsidP="00BA7773">
      <w:pPr>
        <w:spacing w:after="0"/>
        <w:rPr>
          <w:rFonts w:ascii="gobCL" w:hAnsi="gobCL"/>
          <w:sz w:val="18"/>
          <w:szCs w:val="18"/>
        </w:rPr>
      </w:pPr>
      <w:r w:rsidRPr="00B9334C">
        <w:rPr>
          <w:rFonts w:ascii="gobCL" w:hAnsi="gobCL"/>
          <w:sz w:val="18"/>
          <w:szCs w:val="18"/>
        </w:rPr>
        <w:t xml:space="preserve">Instituto de Salud Pública de Chile – Av. </w:t>
      </w:r>
      <w:proofErr w:type="spellStart"/>
      <w:r w:rsidRPr="00B9334C">
        <w:rPr>
          <w:rFonts w:ascii="gobCL" w:hAnsi="gobCL"/>
          <w:sz w:val="18"/>
          <w:szCs w:val="18"/>
        </w:rPr>
        <w:t>Marathon</w:t>
      </w:r>
      <w:proofErr w:type="spellEnd"/>
      <w:r w:rsidRPr="00B9334C">
        <w:rPr>
          <w:rFonts w:ascii="gobCL" w:hAnsi="gobCL"/>
          <w:sz w:val="18"/>
          <w:szCs w:val="18"/>
        </w:rPr>
        <w:t xml:space="preserve"> 1000 – Ñuñoa – Santiago. Teléfono (2)25755</w:t>
      </w:r>
      <w:r w:rsidR="00B91636">
        <w:rPr>
          <w:rFonts w:ascii="gobCL" w:hAnsi="gobCL"/>
          <w:sz w:val="18"/>
          <w:szCs w:val="18"/>
        </w:rPr>
        <w:t>586</w:t>
      </w:r>
    </w:p>
    <w:p w:rsidR="00977ABE" w:rsidRDefault="006277B0" w:rsidP="00977ABE">
      <w:pPr>
        <w:spacing w:after="0"/>
        <w:rPr>
          <w:rFonts w:ascii="gobCL" w:hAnsi="gobCL"/>
          <w:sz w:val="16"/>
          <w:szCs w:val="16"/>
        </w:rPr>
      </w:pPr>
      <w:r w:rsidRPr="00977ABE">
        <w:rPr>
          <w:rFonts w:ascii="gobCL" w:hAnsi="gobCL"/>
          <w:sz w:val="16"/>
          <w:szCs w:val="16"/>
        </w:rPr>
        <w:t>RG</w:t>
      </w:r>
      <w:r w:rsidR="008154F5" w:rsidRPr="00977ABE">
        <w:rPr>
          <w:rFonts w:ascii="gobCL" w:hAnsi="gobCL"/>
          <w:sz w:val="16"/>
          <w:szCs w:val="16"/>
        </w:rPr>
        <w:t>-</w:t>
      </w:r>
      <w:r w:rsidRPr="00977ABE">
        <w:rPr>
          <w:rFonts w:ascii="gobCL" w:hAnsi="gobCL"/>
          <w:sz w:val="16"/>
          <w:szCs w:val="16"/>
        </w:rPr>
        <w:t>0</w:t>
      </w:r>
      <w:r w:rsidR="00622350" w:rsidRPr="00977ABE">
        <w:rPr>
          <w:rFonts w:ascii="gobCL" w:hAnsi="gobCL"/>
          <w:sz w:val="16"/>
          <w:szCs w:val="16"/>
        </w:rPr>
        <w:t>6</w:t>
      </w:r>
      <w:r w:rsidR="00E363D4" w:rsidRPr="00977ABE">
        <w:rPr>
          <w:rFonts w:ascii="gobCL" w:hAnsi="gobCL"/>
          <w:sz w:val="16"/>
          <w:szCs w:val="16"/>
        </w:rPr>
        <w:t>-PR-515.00-001 V</w:t>
      </w:r>
      <w:r w:rsidR="0084431D">
        <w:rPr>
          <w:rFonts w:ascii="gobCL" w:hAnsi="gobCL"/>
          <w:sz w:val="16"/>
          <w:szCs w:val="16"/>
        </w:rPr>
        <w:t>5</w:t>
      </w:r>
      <w:r w:rsidR="00495D2A">
        <w:rPr>
          <w:rFonts w:ascii="gobCL" w:hAnsi="gobCL"/>
          <w:sz w:val="16"/>
          <w:szCs w:val="16"/>
        </w:rPr>
        <w:t xml:space="preserve"> </w:t>
      </w:r>
      <w:r w:rsidR="0084431D">
        <w:rPr>
          <w:rFonts w:ascii="gobCL" w:hAnsi="gobCL"/>
          <w:sz w:val="16"/>
          <w:szCs w:val="16"/>
        </w:rPr>
        <w:t>07</w:t>
      </w:r>
      <w:r w:rsidR="00495D2A">
        <w:rPr>
          <w:rFonts w:ascii="gobCL" w:hAnsi="gobCL"/>
          <w:sz w:val="16"/>
          <w:szCs w:val="16"/>
        </w:rPr>
        <w:t>/0</w:t>
      </w:r>
      <w:r w:rsidR="0084431D">
        <w:rPr>
          <w:rFonts w:ascii="gobCL" w:hAnsi="gobCL"/>
          <w:sz w:val="16"/>
          <w:szCs w:val="16"/>
        </w:rPr>
        <w:t>2</w:t>
      </w:r>
      <w:r w:rsidR="002A7ECC">
        <w:rPr>
          <w:rFonts w:ascii="gobCL" w:hAnsi="gobCL"/>
          <w:sz w:val="16"/>
          <w:szCs w:val="16"/>
        </w:rPr>
        <w:t>/20</w:t>
      </w:r>
      <w:r w:rsidR="0084431D">
        <w:rPr>
          <w:rFonts w:ascii="gobCL" w:hAnsi="gobCL"/>
          <w:sz w:val="16"/>
          <w:szCs w:val="16"/>
        </w:rPr>
        <w:t>20</w:t>
      </w:r>
      <w:r w:rsidR="00977ABE">
        <w:rPr>
          <w:rFonts w:ascii="gobCL" w:hAnsi="gobCL"/>
          <w:sz w:val="16"/>
          <w:szCs w:val="16"/>
        </w:rPr>
        <w:br w:type="page"/>
      </w:r>
    </w:p>
    <w:p w:rsidR="00977ABE" w:rsidRPr="006E5248" w:rsidRDefault="000F6DD0" w:rsidP="006E5248">
      <w:pPr>
        <w:spacing w:after="0" w:line="240" w:lineRule="auto"/>
        <w:jc w:val="center"/>
        <w:rPr>
          <w:rFonts w:ascii="gobCL" w:hAnsi="gobCL"/>
          <w:b/>
          <w:sz w:val="20"/>
          <w:szCs w:val="20"/>
        </w:rPr>
      </w:pPr>
      <w:r>
        <w:rPr>
          <w:rFonts w:ascii="gobCL" w:hAnsi="gobCL"/>
          <w:b/>
          <w:sz w:val="20"/>
          <w:szCs w:val="20"/>
        </w:rPr>
        <w:lastRenderedPageBreak/>
        <w:t>Instructivo de llenado</w:t>
      </w:r>
    </w:p>
    <w:p w:rsidR="006134CA" w:rsidRDefault="00977ABE" w:rsidP="006134CA">
      <w:pPr>
        <w:spacing w:after="0" w:line="240" w:lineRule="auto"/>
        <w:rPr>
          <w:rFonts w:ascii="gobCL" w:eastAsia="Times New Roman" w:hAnsi="gobCL" w:cs="Arial"/>
          <w:sz w:val="18"/>
          <w:szCs w:val="18"/>
          <w:lang w:val="es-ES" w:eastAsia="es-ES"/>
        </w:rPr>
      </w:pPr>
      <w:r w:rsidRPr="00977ABE">
        <w:rPr>
          <w:rFonts w:ascii="gobCL" w:hAnsi="gobCL"/>
          <w:sz w:val="18"/>
          <w:szCs w:val="18"/>
        </w:rPr>
        <w:t xml:space="preserve">Llene correctamente la “Solicitud de análisis: </w:t>
      </w:r>
      <w:r w:rsidR="002D5B04">
        <w:rPr>
          <w:rFonts w:ascii="gobCL" w:hAnsi="gobCL"/>
          <w:sz w:val="18"/>
          <w:szCs w:val="18"/>
        </w:rPr>
        <w:t xml:space="preserve">Fibras, </w:t>
      </w:r>
      <w:r w:rsidRPr="00977ABE">
        <w:rPr>
          <w:rFonts w:ascii="gobCL" w:hAnsi="gobCL"/>
          <w:sz w:val="18"/>
          <w:szCs w:val="18"/>
        </w:rPr>
        <w:t>Sí</w:t>
      </w:r>
      <w:r>
        <w:rPr>
          <w:rFonts w:ascii="gobCL" w:hAnsi="gobCL"/>
          <w:sz w:val="18"/>
          <w:szCs w:val="18"/>
        </w:rPr>
        <w:t>lice cristalina y gravimetría</w:t>
      </w:r>
      <w:r w:rsidR="006134CA" w:rsidRPr="00001B85">
        <w:rPr>
          <w:rFonts w:ascii="gobCL" w:eastAsia="Times New Roman" w:hAnsi="gobCL" w:cs="Arial"/>
          <w:sz w:val="18"/>
          <w:szCs w:val="18"/>
          <w:lang w:val="es-ES" w:eastAsia="es-ES"/>
        </w:rPr>
        <w:t xml:space="preserve">”, tomando en consideración los campos que son obligatorios. Para ello la(s) muestra(s) que ingresa(n) al Laboratorio de Toxicología Ocupacional debe(n) estar apta(s) para el análisis, cumpliendo los criterios señalados en el apartado “Recomendaciones de Toma, Almacenamiento y Transporte de muestras” perteneciente a la Ficha Técnica de la prestación correspondiente (www.ispch.cl, Productos y Servicios, Prestaciones). </w:t>
      </w:r>
    </w:p>
    <w:p w:rsidR="006E5248" w:rsidRPr="000F6DD0" w:rsidRDefault="00977ABE" w:rsidP="006134CA">
      <w:pPr>
        <w:spacing w:after="0" w:line="240" w:lineRule="auto"/>
        <w:rPr>
          <w:rFonts w:ascii="gobCL" w:hAnsi="gobCL"/>
          <w:sz w:val="18"/>
          <w:szCs w:val="18"/>
        </w:rPr>
      </w:pPr>
      <w:r w:rsidRPr="000F6DD0">
        <w:rPr>
          <w:rFonts w:ascii="gobCL" w:hAnsi="gobCL"/>
          <w:sz w:val="18"/>
          <w:szCs w:val="18"/>
        </w:rPr>
        <w:t xml:space="preserve">Cada muestra o lote de muestras deberá acompañarse de un testigo o blanco, el cual debe estar identificado correctamente en la “Solicitud de análisis: </w:t>
      </w:r>
      <w:r w:rsidR="00495D2A">
        <w:rPr>
          <w:rFonts w:ascii="gobCL" w:hAnsi="gobCL"/>
          <w:sz w:val="18"/>
          <w:szCs w:val="18"/>
        </w:rPr>
        <w:t xml:space="preserve">Fibras, </w:t>
      </w:r>
      <w:r w:rsidRPr="000F6DD0">
        <w:rPr>
          <w:rFonts w:ascii="gobCL" w:hAnsi="gobCL"/>
          <w:sz w:val="18"/>
          <w:szCs w:val="18"/>
        </w:rPr>
        <w:t>Sílice cristalina y gravimetría”. El orden de descripción debe ser primero el Testigo y luego, la(s) muestra(s) que acompañan dicho Testigo.</w:t>
      </w:r>
      <w:r w:rsidR="006E5248" w:rsidRPr="000F6DD0">
        <w:rPr>
          <w:rFonts w:ascii="gobCL" w:hAnsi="gobCL"/>
          <w:sz w:val="18"/>
          <w:szCs w:val="18"/>
        </w:rPr>
        <w:t xml:space="preserve"> </w:t>
      </w:r>
    </w:p>
    <w:p w:rsidR="00977ABE" w:rsidRDefault="006E5248" w:rsidP="000F6DD0">
      <w:pPr>
        <w:spacing w:after="0" w:line="240" w:lineRule="auto"/>
        <w:jc w:val="both"/>
        <w:rPr>
          <w:rFonts w:ascii="gobCL" w:hAnsi="gobCL"/>
          <w:b/>
          <w:bCs/>
          <w:sz w:val="18"/>
          <w:szCs w:val="18"/>
        </w:rPr>
      </w:pPr>
      <w:r w:rsidRPr="006134CA">
        <w:rPr>
          <w:rFonts w:ascii="gobCL" w:hAnsi="gobCL"/>
          <w:b/>
          <w:bCs/>
          <w:sz w:val="18"/>
          <w:szCs w:val="18"/>
        </w:rPr>
        <w:t>Se debe utilizar solo filtros que prepara el Laboratorio de Toxicología Ocupacional para el análisis de polvo en fracción respirable, polvo total y/o sílice cristalina ya que ellos están pre-pesados.</w:t>
      </w:r>
    </w:p>
    <w:p w:rsidR="006134CA" w:rsidRPr="006134CA" w:rsidRDefault="006134CA" w:rsidP="000F6DD0">
      <w:pPr>
        <w:spacing w:after="0" w:line="240" w:lineRule="auto"/>
        <w:jc w:val="both"/>
        <w:rPr>
          <w:rFonts w:ascii="gobCL" w:hAnsi="gobCL"/>
          <w:b/>
          <w:bCs/>
          <w:sz w:val="18"/>
          <w:szCs w:val="18"/>
        </w:rPr>
      </w:pPr>
    </w:p>
    <w:p w:rsidR="00977ABE" w:rsidRPr="006E5248" w:rsidRDefault="00977ABE" w:rsidP="00E44EE6">
      <w:pPr>
        <w:pStyle w:val="Prrafodelista"/>
        <w:numPr>
          <w:ilvl w:val="0"/>
          <w:numId w:val="2"/>
        </w:numPr>
        <w:spacing w:after="0" w:line="240" w:lineRule="auto"/>
        <w:ind w:left="709" w:hanging="709"/>
        <w:jc w:val="both"/>
        <w:rPr>
          <w:rFonts w:ascii="gobCL" w:hAnsi="gobCL"/>
          <w:sz w:val="18"/>
          <w:szCs w:val="18"/>
        </w:rPr>
      </w:pPr>
      <w:r w:rsidRPr="006E5248">
        <w:rPr>
          <w:rFonts w:ascii="gobCL" w:hAnsi="gobCL"/>
          <w:sz w:val="18"/>
          <w:szCs w:val="18"/>
        </w:rPr>
        <w:t xml:space="preserve">En los campos relacionados a </w:t>
      </w:r>
      <w:r w:rsidRPr="005D5F9E">
        <w:rPr>
          <w:rFonts w:ascii="gobCL" w:hAnsi="gobCL"/>
          <w:b/>
          <w:sz w:val="18"/>
          <w:szCs w:val="18"/>
        </w:rPr>
        <w:t>SOLICITANTE</w:t>
      </w:r>
      <w:r w:rsidRPr="006E5248">
        <w:rPr>
          <w:rFonts w:ascii="gobCL" w:hAnsi="gobCL"/>
          <w:sz w:val="18"/>
          <w:szCs w:val="18"/>
        </w:rPr>
        <w:t>, Ud. deberá indicar con letra legible lo que a continuación se describe:</w:t>
      </w:r>
    </w:p>
    <w:p w:rsid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Nombre/razón social del solicitante</w:t>
      </w:r>
      <w:r w:rsidRPr="006E5248">
        <w:rPr>
          <w:rFonts w:ascii="gobCL" w:hAnsi="gobCL"/>
          <w:sz w:val="18"/>
          <w:szCs w:val="18"/>
        </w:rPr>
        <w:t>: el nombre de la persona o la razón social de la Institución que envía la(s) muestra(s).</w:t>
      </w:r>
    </w:p>
    <w:p w:rsid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R.U.T.</w:t>
      </w:r>
      <w:r w:rsidRPr="006E5248">
        <w:rPr>
          <w:rFonts w:ascii="gobCL" w:hAnsi="gobCL"/>
          <w:sz w:val="18"/>
          <w:szCs w:val="18"/>
        </w:rPr>
        <w:t>: la cédula de identidad de la persona o institución que envía la(s) muestra(s).</w:t>
      </w:r>
    </w:p>
    <w:p w:rsid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Dirección</w:t>
      </w:r>
      <w:r w:rsidRPr="006E5248">
        <w:rPr>
          <w:rFonts w:ascii="gobCL" w:hAnsi="gobCL"/>
          <w:sz w:val="18"/>
          <w:szCs w:val="18"/>
        </w:rPr>
        <w:t>: la dirección de la persona o Institución que envía la(s) muestra(s).</w:t>
      </w:r>
    </w:p>
    <w:p w:rsid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Comuna</w:t>
      </w:r>
      <w:r w:rsidRPr="006E5248">
        <w:rPr>
          <w:rFonts w:ascii="gobCL" w:hAnsi="gobCL"/>
          <w:sz w:val="18"/>
          <w:szCs w:val="18"/>
        </w:rPr>
        <w:t>: el nombre de la comuna de residencia de la persona o Institución que envía la(s) muestra(s).</w:t>
      </w:r>
    </w:p>
    <w:p w:rsid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Provincia</w:t>
      </w:r>
      <w:r w:rsidRPr="006E5248">
        <w:rPr>
          <w:rFonts w:ascii="gobCL" w:hAnsi="gobCL"/>
          <w:sz w:val="18"/>
          <w:szCs w:val="18"/>
        </w:rPr>
        <w:t>: el nombre de la provincia de residencia de la persona o Institución que envía la(s) muestra(s).</w:t>
      </w:r>
    </w:p>
    <w:p w:rsid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Región</w:t>
      </w:r>
      <w:r w:rsidRPr="006E5248">
        <w:rPr>
          <w:rFonts w:ascii="gobCL" w:hAnsi="gobCL"/>
          <w:sz w:val="18"/>
          <w:szCs w:val="18"/>
        </w:rPr>
        <w:t>: los números de la región de residencia de la persona o Institución que envía la(s) muestra(s).</w:t>
      </w:r>
    </w:p>
    <w:p w:rsid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Nombre del operador</w:t>
      </w:r>
      <w:r w:rsidRPr="006E5248">
        <w:rPr>
          <w:rFonts w:ascii="gobCL" w:hAnsi="gobCL"/>
          <w:sz w:val="18"/>
          <w:szCs w:val="18"/>
        </w:rPr>
        <w:t>: el primer nombre y el primer apellido de la persona que realizó la toma de la(s) muestra(s).</w:t>
      </w:r>
    </w:p>
    <w:p w:rsid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Fecha de la toma de muestra</w:t>
      </w:r>
      <w:r w:rsidRPr="006E5248">
        <w:rPr>
          <w:rFonts w:ascii="gobCL" w:hAnsi="gobCL"/>
          <w:sz w:val="18"/>
          <w:szCs w:val="18"/>
        </w:rPr>
        <w:t>: la fecha (</w:t>
      </w:r>
      <w:proofErr w:type="spellStart"/>
      <w:r w:rsidRPr="006E5248">
        <w:rPr>
          <w:rFonts w:ascii="gobCL" w:hAnsi="gobCL"/>
          <w:sz w:val="18"/>
          <w:szCs w:val="18"/>
        </w:rPr>
        <w:t>dd</w:t>
      </w:r>
      <w:proofErr w:type="spellEnd"/>
      <w:r w:rsidRPr="006E5248">
        <w:rPr>
          <w:rFonts w:ascii="gobCL" w:hAnsi="gobCL"/>
          <w:sz w:val="18"/>
          <w:szCs w:val="18"/>
        </w:rPr>
        <w:t>/mm/</w:t>
      </w:r>
      <w:proofErr w:type="spellStart"/>
      <w:r w:rsidRPr="006E5248">
        <w:rPr>
          <w:rFonts w:ascii="gobCL" w:hAnsi="gobCL"/>
          <w:sz w:val="18"/>
          <w:szCs w:val="18"/>
        </w:rPr>
        <w:t>aa</w:t>
      </w:r>
      <w:proofErr w:type="spellEnd"/>
      <w:r w:rsidRPr="006E5248">
        <w:rPr>
          <w:rFonts w:ascii="gobCL" w:hAnsi="gobCL"/>
          <w:sz w:val="18"/>
          <w:szCs w:val="18"/>
        </w:rPr>
        <w:t>) en que el operador realizó la toma de la(s) muestra(s).</w:t>
      </w:r>
    </w:p>
    <w:p w:rsid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Fono del operador</w:t>
      </w:r>
      <w:r w:rsidRPr="006E5248">
        <w:rPr>
          <w:rFonts w:ascii="gobCL" w:hAnsi="gobCL"/>
          <w:sz w:val="18"/>
          <w:szCs w:val="18"/>
        </w:rPr>
        <w:t>: el número de teléfono fijo que pertenecen a la persona que realizó la toma de la(s) muestra(s), anteponga el código de área.</w:t>
      </w:r>
    </w:p>
    <w:p w:rsidR="00977ABE" w:rsidRPr="006E5248" w:rsidRDefault="00977ABE" w:rsidP="000F6DD0">
      <w:pPr>
        <w:pStyle w:val="Prrafodelista"/>
        <w:numPr>
          <w:ilvl w:val="0"/>
          <w:numId w:val="7"/>
        </w:numPr>
        <w:spacing w:after="0" w:line="240" w:lineRule="auto"/>
        <w:ind w:left="709"/>
        <w:jc w:val="both"/>
        <w:rPr>
          <w:rFonts w:ascii="gobCL" w:hAnsi="gobCL"/>
          <w:sz w:val="18"/>
          <w:szCs w:val="18"/>
        </w:rPr>
      </w:pPr>
      <w:r w:rsidRPr="000F6DD0">
        <w:rPr>
          <w:rFonts w:ascii="gobCL" w:hAnsi="gobCL"/>
          <w:b/>
          <w:sz w:val="18"/>
          <w:szCs w:val="18"/>
        </w:rPr>
        <w:t>e-mail del operador</w:t>
      </w:r>
      <w:r w:rsidRPr="006E5248">
        <w:rPr>
          <w:rFonts w:ascii="gobCL" w:hAnsi="gobCL"/>
          <w:sz w:val="18"/>
          <w:szCs w:val="18"/>
        </w:rPr>
        <w:t>: la dirección del correo electrónico que pertenece a la persona que realizó la toma de la(s) muestra(s).</w:t>
      </w:r>
    </w:p>
    <w:p w:rsidR="00977ABE" w:rsidRPr="006E5248" w:rsidRDefault="00977ABE" w:rsidP="00E44EE6">
      <w:pPr>
        <w:pStyle w:val="Prrafodelista"/>
        <w:numPr>
          <w:ilvl w:val="0"/>
          <w:numId w:val="2"/>
        </w:numPr>
        <w:spacing w:after="0" w:line="240" w:lineRule="auto"/>
        <w:ind w:left="709" w:hanging="709"/>
        <w:jc w:val="both"/>
        <w:rPr>
          <w:rFonts w:ascii="gobCL" w:hAnsi="gobCL"/>
          <w:sz w:val="18"/>
          <w:szCs w:val="18"/>
        </w:rPr>
      </w:pPr>
      <w:r w:rsidRPr="006E5248">
        <w:rPr>
          <w:rFonts w:ascii="gobCL" w:hAnsi="gobCL"/>
          <w:sz w:val="18"/>
          <w:szCs w:val="18"/>
        </w:rPr>
        <w:t xml:space="preserve">En los campos relacionados a </w:t>
      </w:r>
      <w:r w:rsidRPr="005D5F9E">
        <w:rPr>
          <w:rFonts w:ascii="gobCL" w:hAnsi="gobCL"/>
          <w:b/>
          <w:sz w:val="18"/>
          <w:szCs w:val="18"/>
        </w:rPr>
        <w:t>ESTABLECIMIENTO O EMPRESA MUESTREADA</w:t>
      </w:r>
      <w:r w:rsidRPr="006E5248">
        <w:rPr>
          <w:rFonts w:ascii="gobCL" w:hAnsi="gobCL"/>
          <w:sz w:val="18"/>
          <w:szCs w:val="18"/>
        </w:rPr>
        <w:t>, Ud. deberá indicar con letra legible lo que a continuación se describe:</w:t>
      </w:r>
    </w:p>
    <w:p w:rsidR="006E5248" w:rsidRDefault="00977ABE" w:rsidP="00764F86">
      <w:pPr>
        <w:pStyle w:val="Prrafodelista"/>
        <w:numPr>
          <w:ilvl w:val="0"/>
          <w:numId w:val="8"/>
        </w:numPr>
        <w:spacing w:after="0" w:line="240" w:lineRule="auto"/>
        <w:ind w:left="709"/>
        <w:jc w:val="both"/>
        <w:rPr>
          <w:rFonts w:ascii="gobCL" w:hAnsi="gobCL"/>
          <w:sz w:val="18"/>
          <w:szCs w:val="18"/>
        </w:rPr>
      </w:pPr>
      <w:r w:rsidRPr="000F6DD0">
        <w:rPr>
          <w:rFonts w:ascii="gobCL" w:hAnsi="gobCL"/>
          <w:b/>
          <w:sz w:val="18"/>
          <w:szCs w:val="18"/>
        </w:rPr>
        <w:t>Nombre/razón social de la empresa muestreada</w:t>
      </w:r>
      <w:r w:rsidRPr="006E5248">
        <w:rPr>
          <w:rFonts w:ascii="gobCL" w:hAnsi="gobCL"/>
          <w:sz w:val="18"/>
          <w:szCs w:val="18"/>
        </w:rPr>
        <w:t>: el nombre o la razón social de la empresa y/o instituci</w:t>
      </w:r>
      <w:r w:rsidR="006E5248">
        <w:rPr>
          <w:rFonts w:ascii="gobCL" w:hAnsi="gobCL"/>
          <w:sz w:val="18"/>
          <w:szCs w:val="18"/>
        </w:rPr>
        <w:t>ón donde se realizó el muestreo</w:t>
      </w:r>
    </w:p>
    <w:p w:rsidR="006E5248" w:rsidRDefault="00977ABE" w:rsidP="00764F86">
      <w:pPr>
        <w:pStyle w:val="Prrafodelista"/>
        <w:numPr>
          <w:ilvl w:val="0"/>
          <w:numId w:val="8"/>
        </w:numPr>
        <w:spacing w:after="0" w:line="240" w:lineRule="auto"/>
        <w:ind w:left="709"/>
        <w:jc w:val="both"/>
        <w:rPr>
          <w:rFonts w:ascii="gobCL" w:hAnsi="gobCL"/>
          <w:sz w:val="18"/>
          <w:szCs w:val="18"/>
        </w:rPr>
      </w:pPr>
      <w:r w:rsidRPr="000F6DD0">
        <w:rPr>
          <w:rFonts w:ascii="gobCL" w:hAnsi="gobCL"/>
          <w:b/>
          <w:sz w:val="18"/>
          <w:szCs w:val="18"/>
        </w:rPr>
        <w:t>Dirección</w:t>
      </w:r>
      <w:r w:rsidRPr="006E5248">
        <w:rPr>
          <w:rFonts w:ascii="gobCL" w:hAnsi="gobCL"/>
          <w:sz w:val="18"/>
          <w:szCs w:val="18"/>
        </w:rPr>
        <w:t>: la dirección de la empresa y/o institución donde se realizó el muestreo.</w:t>
      </w:r>
    </w:p>
    <w:p w:rsidR="006E5248" w:rsidRDefault="00977ABE" w:rsidP="00764F86">
      <w:pPr>
        <w:pStyle w:val="Prrafodelista"/>
        <w:numPr>
          <w:ilvl w:val="0"/>
          <w:numId w:val="8"/>
        </w:numPr>
        <w:spacing w:after="0" w:line="240" w:lineRule="auto"/>
        <w:ind w:left="709"/>
        <w:jc w:val="both"/>
        <w:rPr>
          <w:rFonts w:ascii="gobCL" w:hAnsi="gobCL"/>
          <w:sz w:val="18"/>
          <w:szCs w:val="18"/>
        </w:rPr>
      </w:pPr>
      <w:r w:rsidRPr="000F6DD0">
        <w:rPr>
          <w:rFonts w:ascii="gobCL" w:hAnsi="gobCL"/>
          <w:b/>
          <w:sz w:val="18"/>
          <w:szCs w:val="18"/>
        </w:rPr>
        <w:t>Comuna</w:t>
      </w:r>
      <w:r w:rsidRPr="006E5248">
        <w:rPr>
          <w:rFonts w:ascii="gobCL" w:hAnsi="gobCL"/>
          <w:sz w:val="18"/>
          <w:szCs w:val="18"/>
        </w:rPr>
        <w:t>: el nombre de la comuna donde está la empresa y/o institución en la cual se realizó el muestreo.</w:t>
      </w:r>
    </w:p>
    <w:p w:rsidR="006E5248" w:rsidRDefault="00977ABE" w:rsidP="00764F86">
      <w:pPr>
        <w:pStyle w:val="Prrafodelista"/>
        <w:numPr>
          <w:ilvl w:val="0"/>
          <w:numId w:val="8"/>
        </w:numPr>
        <w:spacing w:after="0" w:line="240" w:lineRule="auto"/>
        <w:ind w:left="709"/>
        <w:jc w:val="both"/>
        <w:rPr>
          <w:rFonts w:ascii="gobCL" w:hAnsi="gobCL"/>
          <w:sz w:val="18"/>
          <w:szCs w:val="18"/>
        </w:rPr>
      </w:pPr>
      <w:r w:rsidRPr="000F6DD0">
        <w:rPr>
          <w:rFonts w:ascii="gobCL" w:hAnsi="gobCL"/>
          <w:b/>
          <w:sz w:val="18"/>
          <w:szCs w:val="18"/>
        </w:rPr>
        <w:t>Provincia</w:t>
      </w:r>
      <w:r w:rsidRPr="006E5248">
        <w:rPr>
          <w:rFonts w:ascii="gobCL" w:hAnsi="gobCL"/>
          <w:sz w:val="18"/>
          <w:szCs w:val="18"/>
        </w:rPr>
        <w:t>: el nombre de la provincia donde está la empresa y/o institución en la cual se realizó el muestreo.</w:t>
      </w:r>
    </w:p>
    <w:p w:rsidR="006E5248" w:rsidRDefault="00977ABE" w:rsidP="00764F86">
      <w:pPr>
        <w:pStyle w:val="Prrafodelista"/>
        <w:numPr>
          <w:ilvl w:val="0"/>
          <w:numId w:val="8"/>
        </w:numPr>
        <w:spacing w:after="0" w:line="240" w:lineRule="auto"/>
        <w:ind w:left="709"/>
        <w:jc w:val="both"/>
        <w:rPr>
          <w:rFonts w:ascii="gobCL" w:hAnsi="gobCL"/>
          <w:sz w:val="18"/>
          <w:szCs w:val="18"/>
        </w:rPr>
      </w:pPr>
      <w:r w:rsidRPr="000F6DD0">
        <w:rPr>
          <w:rFonts w:ascii="gobCL" w:hAnsi="gobCL"/>
          <w:b/>
          <w:sz w:val="18"/>
          <w:szCs w:val="18"/>
        </w:rPr>
        <w:t>Región</w:t>
      </w:r>
      <w:r w:rsidRPr="006E5248">
        <w:rPr>
          <w:rFonts w:ascii="gobCL" w:hAnsi="gobCL"/>
          <w:sz w:val="18"/>
          <w:szCs w:val="18"/>
        </w:rPr>
        <w:t>: los números de la región donde está la empresa y/o institución en la cual se realizó el muestreo.</w:t>
      </w:r>
    </w:p>
    <w:p w:rsidR="006E5248" w:rsidRDefault="00977ABE" w:rsidP="00764F86">
      <w:pPr>
        <w:pStyle w:val="Prrafodelista"/>
        <w:numPr>
          <w:ilvl w:val="0"/>
          <w:numId w:val="8"/>
        </w:numPr>
        <w:spacing w:after="0" w:line="240" w:lineRule="auto"/>
        <w:ind w:left="709"/>
        <w:jc w:val="both"/>
        <w:rPr>
          <w:rFonts w:ascii="gobCL" w:hAnsi="gobCL"/>
          <w:sz w:val="18"/>
          <w:szCs w:val="18"/>
        </w:rPr>
      </w:pPr>
      <w:r w:rsidRPr="000F6DD0">
        <w:rPr>
          <w:rFonts w:ascii="gobCL" w:hAnsi="gobCL"/>
          <w:b/>
          <w:sz w:val="18"/>
          <w:szCs w:val="18"/>
        </w:rPr>
        <w:t>Nombre del encargado</w:t>
      </w:r>
      <w:r w:rsidRPr="006E5248">
        <w:rPr>
          <w:rFonts w:ascii="gobCL" w:hAnsi="gobCL"/>
          <w:sz w:val="18"/>
          <w:szCs w:val="18"/>
        </w:rPr>
        <w:t>: primer nombre y primer apellido del encargado o representante legal de la empresa y/o institución muestreada al cual debe ser canalizada cualquier consulta o autorización que sea requerida.</w:t>
      </w:r>
    </w:p>
    <w:p w:rsidR="006E5248" w:rsidRDefault="00977ABE" w:rsidP="00764F86">
      <w:pPr>
        <w:pStyle w:val="Prrafodelista"/>
        <w:numPr>
          <w:ilvl w:val="0"/>
          <w:numId w:val="8"/>
        </w:numPr>
        <w:spacing w:after="0" w:line="240" w:lineRule="auto"/>
        <w:ind w:left="709"/>
        <w:jc w:val="both"/>
        <w:rPr>
          <w:rFonts w:ascii="gobCL" w:hAnsi="gobCL"/>
          <w:sz w:val="18"/>
          <w:szCs w:val="18"/>
        </w:rPr>
      </w:pPr>
      <w:r w:rsidRPr="000F6DD0">
        <w:rPr>
          <w:rFonts w:ascii="gobCL" w:hAnsi="gobCL"/>
          <w:b/>
          <w:sz w:val="18"/>
          <w:szCs w:val="18"/>
        </w:rPr>
        <w:t>Fono del encargado</w:t>
      </w:r>
      <w:r w:rsidRPr="006E5248">
        <w:rPr>
          <w:rFonts w:ascii="gobCL" w:hAnsi="gobCL"/>
          <w:sz w:val="18"/>
          <w:szCs w:val="18"/>
        </w:rPr>
        <w:t>: el número de teléfono fijo que pertenece al encargado o representante legal de la empresa y/o institución muestreada, anteponga el código de área.</w:t>
      </w:r>
    </w:p>
    <w:p w:rsidR="00977ABE" w:rsidRPr="006E5248" w:rsidRDefault="00977ABE" w:rsidP="00764F86">
      <w:pPr>
        <w:pStyle w:val="Prrafodelista"/>
        <w:numPr>
          <w:ilvl w:val="0"/>
          <w:numId w:val="8"/>
        </w:numPr>
        <w:spacing w:after="0" w:line="240" w:lineRule="auto"/>
        <w:ind w:left="709"/>
        <w:jc w:val="both"/>
        <w:rPr>
          <w:rFonts w:ascii="gobCL" w:hAnsi="gobCL"/>
          <w:sz w:val="18"/>
          <w:szCs w:val="18"/>
        </w:rPr>
      </w:pPr>
      <w:r w:rsidRPr="000F6DD0">
        <w:rPr>
          <w:rFonts w:ascii="gobCL" w:hAnsi="gobCL"/>
          <w:b/>
          <w:sz w:val="18"/>
          <w:szCs w:val="18"/>
        </w:rPr>
        <w:t>Rubro de la empresa</w:t>
      </w:r>
      <w:r w:rsidRPr="006E5248">
        <w:rPr>
          <w:rFonts w:ascii="gobCL" w:hAnsi="gobCL"/>
          <w:sz w:val="18"/>
          <w:szCs w:val="18"/>
        </w:rPr>
        <w:t>: nombre el rubro de la empresa.</w:t>
      </w:r>
    </w:p>
    <w:p w:rsidR="00977ABE" w:rsidRPr="006E5248" w:rsidRDefault="00977ABE" w:rsidP="00E44EE6">
      <w:pPr>
        <w:pStyle w:val="Prrafodelista"/>
        <w:numPr>
          <w:ilvl w:val="0"/>
          <w:numId w:val="2"/>
        </w:numPr>
        <w:spacing w:after="0" w:line="240" w:lineRule="auto"/>
        <w:ind w:left="709" w:hanging="709"/>
        <w:jc w:val="both"/>
        <w:rPr>
          <w:rFonts w:ascii="gobCL" w:hAnsi="gobCL"/>
          <w:sz w:val="18"/>
          <w:szCs w:val="18"/>
        </w:rPr>
      </w:pPr>
      <w:r w:rsidRPr="006E5248">
        <w:rPr>
          <w:rFonts w:ascii="gobCL" w:hAnsi="gobCL"/>
          <w:sz w:val="18"/>
          <w:szCs w:val="18"/>
        </w:rPr>
        <w:t xml:space="preserve">El muestreo puede realizarse en el lugar físico donde el trabajador se desempeña, o bien, puede ser un muestreo personal. Dicha información Ud. deberá indicarla con letra legible en los </w:t>
      </w:r>
      <w:r w:rsidRPr="006E5248">
        <w:rPr>
          <w:rFonts w:ascii="gobCL" w:hAnsi="gobCL"/>
          <w:b/>
          <w:sz w:val="18"/>
          <w:szCs w:val="18"/>
        </w:rPr>
        <w:t>campos relacionados a los antecedentes de la(s) muestra</w:t>
      </w:r>
      <w:r w:rsidRPr="006E5248">
        <w:rPr>
          <w:rFonts w:ascii="gobCL" w:hAnsi="gobCL"/>
          <w:sz w:val="18"/>
          <w:szCs w:val="18"/>
        </w:rPr>
        <w:t>(s) que a continuación se describen:</w:t>
      </w:r>
    </w:p>
    <w:p w:rsidR="00977ABE" w:rsidRPr="006E5248" w:rsidRDefault="00977ABE" w:rsidP="00764F86">
      <w:pPr>
        <w:pStyle w:val="Prrafodelista"/>
        <w:numPr>
          <w:ilvl w:val="0"/>
          <w:numId w:val="9"/>
        </w:numPr>
        <w:spacing w:after="0" w:line="240" w:lineRule="auto"/>
        <w:ind w:left="709"/>
        <w:jc w:val="both"/>
        <w:rPr>
          <w:rFonts w:ascii="gobCL" w:hAnsi="gobCL"/>
          <w:sz w:val="18"/>
          <w:szCs w:val="18"/>
        </w:rPr>
      </w:pPr>
      <w:r w:rsidRPr="000F6DD0">
        <w:rPr>
          <w:rFonts w:ascii="gobCL" w:hAnsi="gobCL"/>
          <w:b/>
          <w:sz w:val="18"/>
          <w:szCs w:val="18"/>
        </w:rPr>
        <w:t>Código del ca</w:t>
      </w:r>
      <w:r w:rsidR="00406BD4">
        <w:rPr>
          <w:rFonts w:ascii="gobCL" w:hAnsi="gobCL"/>
          <w:b/>
          <w:sz w:val="18"/>
          <w:szCs w:val="18"/>
        </w:rPr>
        <w:t xml:space="preserve">bezal de </w:t>
      </w:r>
      <w:r w:rsidR="00406BD4" w:rsidRPr="00406BD4">
        <w:rPr>
          <w:rFonts w:ascii="gobCL" w:hAnsi="gobCL"/>
          <w:b/>
          <w:sz w:val="18"/>
          <w:szCs w:val="18"/>
        </w:rPr>
        <w:t>muestreo</w:t>
      </w:r>
      <w:r w:rsidRPr="00406BD4">
        <w:rPr>
          <w:rFonts w:ascii="gobCL" w:hAnsi="gobCL"/>
          <w:b/>
          <w:sz w:val="18"/>
          <w:szCs w:val="18"/>
        </w:rPr>
        <w:t xml:space="preserve"> (KF-</w:t>
      </w:r>
      <w:r w:rsidR="00406BD4" w:rsidRPr="00406BD4">
        <w:rPr>
          <w:rFonts w:ascii="gobCL" w:hAnsi="gobCL"/>
          <w:b/>
          <w:sz w:val="18"/>
          <w:szCs w:val="18"/>
        </w:rPr>
        <w:t>AA</w:t>
      </w:r>
      <w:r w:rsidRPr="00406BD4">
        <w:rPr>
          <w:rFonts w:ascii="gobCL" w:hAnsi="gobCL"/>
          <w:b/>
          <w:sz w:val="18"/>
          <w:szCs w:val="18"/>
        </w:rPr>
        <w:t>-</w:t>
      </w:r>
      <w:r w:rsidR="005D5F9E" w:rsidRPr="00406BD4">
        <w:rPr>
          <w:rFonts w:ascii="gobCL" w:hAnsi="gobCL"/>
          <w:b/>
          <w:sz w:val="18"/>
          <w:szCs w:val="18"/>
        </w:rPr>
        <w:t>YYY</w:t>
      </w:r>
      <w:r w:rsidR="00406BD4">
        <w:rPr>
          <w:rFonts w:ascii="gobCL" w:hAnsi="gobCL"/>
          <w:b/>
          <w:sz w:val="18"/>
          <w:szCs w:val="18"/>
        </w:rPr>
        <w:t xml:space="preserve"> o FB</w:t>
      </w:r>
      <w:r w:rsidR="00406BD4" w:rsidRPr="00406BD4">
        <w:rPr>
          <w:rFonts w:ascii="gobCL" w:hAnsi="gobCL"/>
          <w:b/>
          <w:sz w:val="18"/>
          <w:szCs w:val="18"/>
        </w:rPr>
        <w:t>-AA-YYY</w:t>
      </w:r>
      <w:r w:rsidRPr="00406BD4">
        <w:rPr>
          <w:rFonts w:ascii="gobCL" w:hAnsi="gobCL"/>
          <w:b/>
          <w:sz w:val="18"/>
          <w:szCs w:val="18"/>
        </w:rPr>
        <w:t>):</w:t>
      </w:r>
      <w:r w:rsidRPr="006E5248">
        <w:rPr>
          <w:rFonts w:ascii="gobCL" w:hAnsi="gobCL"/>
          <w:sz w:val="18"/>
          <w:szCs w:val="18"/>
        </w:rPr>
        <w:t xml:space="preserve"> escriba los números que están continuación de la sigla KF</w:t>
      </w:r>
      <w:r w:rsidR="00406BD4">
        <w:rPr>
          <w:rFonts w:ascii="gobCL" w:hAnsi="gobCL"/>
          <w:sz w:val="18"/>
          <w:szCs w:val="18"/>
        </w:rPr>
        <w:t xml:space="preserve"> o FB</w:t>
      </w:r>
      <w:r w:rsidRPr="006E5248">
        <w:rPr>
          <w:rFonts w:ascii="gobCL" w:hAnsi="gobCL"/>
          <w:sz w:val="18"/>
          <w:szCs w:val="18"/>
        </w:rPr>
        <w:t>. Este es un código único y propio del ca</w:t>
      </w:r>
      <w:r w:rsidR="00406BD4">
        <w:rPr>
          <w:rFonts w:ascii="gobCL" w:hAnsi="gobCL"/>
          <w:sz w:val="18"/>
          <w:szCs w:val="18"/>
        </w:rPr>
        <w:t>bezal de muestreo</w:t>
      </w:r>
      <w:r w:rsidRPr="006E5248">
        <w:rPr>
          <w:rFonts w:ascii="gobCL" w:hAnsi="gobCL"/>
          <w:sz w:val="18"/>
          <w:szCs w:val="18"/>
        </w:rPr>
        <w:t xml:space="preserve"> utilizado para la toma de la(s) muestra(s).</w:t>
      </w:r>
    </w:p>
    <w:p w:rsidR="00977ABE" w:rsidRPr="006E5248" w:rsidRDefault="00977ABE" w:rsidP="00764F86">
      <w:pPr>
        <w:pStyle w:val="Prrafodelista"/>
        <w:numPr>
          <w:ilvl w:val="0"/>
          <w:numId w:val="9"/>
        </w:numPr>
        <w:spacing w:after="0" w:line="240" w:lineRule="auto"/>
        <w:ind w:left="709"/>
        <w:jc w:val="both"/>
        <w:rPr>
          <w:rFonts w:ascii="gobCL" w:hAnsi="gobCL"/>
          <w:sz w:val="18"/>
          <w:szCs w:val="18"/>
        </w:rPr>
      </w:pPr>
      <w:r w:rsidRPr="000F6DD0">
        <w:rPr>
          <w:rFonts w:ascii="gobCL" w:hAnsi="gobCL"/>
          <w:b/>
          <w:sz w:val="18"/>
          <w:szCs w:val="18"/>
        </w:rPr>
        <w:t>Rótulo de la muestra</w:t>
      </w:r>
      <w:r w:rsidRPr="006E5248">
        <w:rPr>
          <w:rFonts w:ascii="gobCL" w:hAnsi="gobCL"/>
          <w:sz w:val="18"/>
          <w:szCs w:val="18"/>
        </w:rPr>
        <w:t>: describe la identificación o rotulación que el operador asignó a la(s) muestra(s) tomada(s).</w:t>
      </w:r>
    </w:p>
    <w:p w:rsidR="00977ABE" w:rsidRPr="006E5248" w:rsidRDefault="00977ABE" w:rsidP="00764F86">
      <w:pPr>
        <w:pStyle w:val="Prrafodelista"/>
        <w:numPr>
          <w:ilvl w:val="0"/>
          <w:numId w:val="9"/>
        </w:numPr>
        <w:spacing w:after="0" w:line="240" w:lineRule="auto"/>
        <w:ind w:left="709"/>
        <w:jc w:val="both"/>
        <w:rPr>
          <w:rFonts w:ascii="gobCL" w:hAnsi="gobCL"/>
          <w:sz w:val="18"/>
          <w:szCs w:val="18"/>
        </w:rPr>
      </w:pPr>
      <w:r w:rsidRPr="001D62E4">
        <w:rPr>
          <w:rFonts w:ascii="gobCL" w:hAnsi="gobCL"/>
          <w:b/>
          <w:sz w:val="18"/>
          <w:szCs w:val="18"/>
        </w:rPr>
        <w:t>Nombre del trabajador evaluado</w:t>
      </w:r>
      <w:r w:rsidR="00A30CB1">
        <w:rPr>
          <w:rFonts w:ascii="gobCL" w:hAnsi="gobCL"/>
          <w:b/>
          <w:sz w:val="18"/>
          <w:szCs w:val="18"/>
        </w:rPr>
        <w:t xml:space="preserve"> o Área evaluada</w:t>
      </w:r>
      <w:r w:rsidRPr="006E5248">
        <w:rPr>
          <w:rFonts w:ascii="gobCL" w:hAnsi="gobCL"/>
          <w:sz w:val="18"/>
          <w:szCs w:val="18"/>
        </w:rPr>
        <w:t>: el primer nombre y los dos apellidos del trabajador al cual se le toma(n</w:t>
      </w:r>
      <w:r w:rsidR="00766163">
        <w:rPr>
          <w:rFonts w:ascii="gobCL" w:hAnsi="gobCL"/>
          <w:sz w:val="18"/>
          <w:szCs w:val="18"/>
        </w:rPr>
        <w:t>) la(s) muestra(s)</w:t>
      </w:r>
      <w:r w:rsidR="007C0CB1">
        <w:rPr>
          <w:rFonts w:ascii="gobCL" w:hAnsi="gobCL"/>
          <w:sz w:val="18"/>
          <w:szCs w:val="18"/>
        </w:rPr>
        <w:t xml:space="preserve"> personal(es) o nombre del área</w:t>
      </w:r>
      <w:r w:rsidR="00766163">
        <w:rPr>
          <w:rFonts w:ascii="gobCL" w:hAnsi="gobCL"/>
          <w:sz w:val="18"/>
          <w:szCs w:val="18"/>
        </w:rPr>
        <w:t xml:space="preserve"> que pertenece a la empresa muestre</w:t>
      </w:r>
      <w:r w:rsidR="0014020C">
        <w:rPr>
          <w:rFonts w:ascii="gobCL" w:hAnsi="gobCL"/>
          <w:sz w:val="18"/>
          <w:szCs w:val="18"/>
        </w:rPr>
        <w:t>a</w:t>
      </w:r>
      <w:r w:rsidR="00766163">
        <w:rPr>
          <w:rFonts w:ascii="gobCL" w:hAnsi="gobCL"/>
          <w:sz w:val="18"/>
          <w:szCs w:val="18"/>
        </w:rPr>
        <w:t>da.</w:t>
      </w:r>
    </w:p>
    <w:p w:rsidR="00977ABE" w:rsidRPr="006E5248" w:rsidRDefault="00977ABE" w:rsidP="00764F86">
      <w:pPr>
        <w:pStyle w:val="Prrafodelista"/>
        <w:numPr>
          <w:ilvl w:val="0"/>
          <w:numId w:val="9"/>
        </w:numPr>
        <w:spacing w:after="0" w:line="240" w:lineRule="auto"/>
        <w:ind w:left="709"/>
        <w:jc w:val="both"/>
        <w:rPr>
          <w:rFonts w:ascii="gobCL" w:hAnsi="gobCL"/>
          <w:sz w:val="18"/>
          <w:szCs w:val="18"/>
        </w:rPr>
      </w:pPr>
      <w:r w:rsidRPr="001D62E4">
        <w:rPr>
          <w:rFonts w:ascii="gobCL" w:hAnsi="gobCL"/>
          <w:b/>
          <w:sz w:val="18"/>
          <w:szCs w:val="18"/>
        </w:rPr>
        <w:t>R.U.T. del trabajador evaluado</w:t>
      </w:r>
      <w:r w:rsidRPr="006E5248">
        <w:rPr>
          <w:rFonts w:ascii="gobCL" w:hAnsi="gobCL"/>
          <w:sz w:val="18"/>
          <w:szCs w:val="18"/>
        </w:rPr>
        <w:t>: el número de la cédula de identidad del trabajador al cual se le toma(n) la(s) muestra(s) personal(es).</w:t>
      </w:r>
    </w:p>
    <w:p w:rsidR="00977ABE" w:rsidRPr="006E5248" w:rsidRDefault="006E5248" w:rsidP="00764F86">
      <w:pPr>
        <w:pStyle w:val="Prrafodelista"/>
        <w:numPr>
          <w:ilvl w:val="0"/>
          <w:numId w:val="9"/>
        </w:numPr>
        <w:spacing w:after="0" w:line="240" w:lineRule="auto"/>
        <w:ind w:left="709"/>
        <w:jc w:val="both"/>
        <w:rPr>
          <w:rFonts w:ascii="gobCL" w:hAnsi="gobCL"/>
          <w:sz w:val="18"/>
          <w:szCs w:val="18"/>
        </w:rPr>
      </w:pPr>
      <w:r w:rsidRPr="001D62E4">
        <w:rPr>
          <w:rFonts w:ascii="gobCL" w:hAnsi="gobCL"/>
          <w:b/>
          <w:sz w:val="18"/>
          <w:szCs w:val="18"/>
        </w:rPr>
        <w:t>Fecha d</w:t>
      </w:r>
      <w:r w:rsidR="00977ABE" w:rsidRPr="001D62E4">
        <w:rPr>
          <w:rFonts w:ascii="gobCL" w:hAnsi="gobCL"/>
          <w:b/>
          <w:sz w:val="18"/>
          <w:szCs w:val="18"/>
        </w:rPr>
        <w:t>e nacimiento (</w:t>
      </w:r>
      <w:proofErr w:type="spellStart"/>
      <w:r w:rsidR="00977ABE" w:rsidRPr="001D62E4">
        <w:rPr>
          <w:rFonts w:ascii="gobCL" w:hAnsi="gobCL"/>
          <w:b/>
          <w:sz w:val="18"/>
          <w:szCs w:val="18"/>
        </w:rPr>
        <w:t>dd</w:t>
      </w:r>
      <w:proofErr w:type="spellEnd"/>
      <w:r w:rsidR="00977ABE" w:rsidRPr="001D62E4">
        <w:rPr>
          <w:rFonts w:ascii="gobCL" w:hAnsi="gobCL"/>
          <w:b/>
          <w:sz w:val="18"/>
          <w:szCs w:val="18"/>
        </w:rPr>
        <w:t>/mm/</w:t>
      </w:r>
      <w:proofErr w:type="spellStart"/>
      <w:r w:rsidR="00977ABE" w:rsidRPr="001D62E4">
        <w:rPr>
          <w:rFonts w:ascii="gobCL" w:hAnsi="gobCL"/>
          <w:b/>
          <w:sz w:val="18"/>
          <w:szCs w:val="18"/>
        </w:rPr>
        <w:t>aa</w:t>
      </w:r>
      <w:proofErr w:type="spellEnd"/>
      <w:r w:rsidR="00977ABE" w:rsidRPr="001D62E4">
        <w:rPr>
          <w:rFonts w:ascii="gobCL" w:hAnsi="gobCL"/>
          <w:b/>
          <w:sz w:val="18"/>
          <w:szCs w:val="18"/>
        </w:rPr>
        <w:t>)</w:t>
      </w:r>
      <w:r w:rsidR="00977ABE" w:rsidRPr="006E5248">
        <w:rPr>
          <w:rFonts w:ascii="gobCL" w:hAnsi="gobCL"/>
          <w:sz w:val="18"/>
          <w:szCs w:val="18"/>
        </w:rPr>
        <w:t>: indicar la fecha de nacimiento del trabajador al cual se le realiza(n) la(s) toma de muestra(s) personal(es).</w:t>
      </w:r>
    </w:p>
    <w:p w:rsidR="00977ABE" w:rsidRPr="006E5248" w:rsidRDefault="00977ABE" w:rsidP="00764F86">
      <w:pPr>
        <w:pStyle w:val="Prrafodelista"/>
        <w:numPr>
          <w:ilvl w:val="0"/>
          <w:numId w:val="9"/>
        </w:numPr>
        <w:spacing w:after="0" w:line="240" w:lineRule="auto"/>
        <w:ind w:left="709"/>
        <w:jc w:val="both"/>
        <w:rPr>
          <w:rFonts w:ascii="gobCL" w:hAnsi="gobCL"/>
          <w:sz w:val="18"/>
          <w:szCs w:val="18"/>
        </w:rPr>
      </w:pPr>
      <w:r w:rsidRPr="001D62E4">
        <w:rPr>
          <w:rFonts w:ascii="gobCL" w:hAnsi="gobCL"/>
          <w:b/>
          <w:sz w:val="18"/>
          <w:szCs w:val="18"/>
        </w:rPr>
        <w:t>Matriz ambiental</w:t>
      </w:r>
      <w:r w:rsidRPr="006E5248">
        <w:rPr>
          <w:rFonts w:ascii="gobCL" w:hAnsi="gobCL"/>
          <w:sz w:val="18"/>
          <w:szCs w:val="18"/>
        </w:rPr>
        <w:t>: indicar el número que clasifica a la matriz ambiental. Excepcionalmente, si la muestra enviada no puede ser clasificada según la anterior nomenclatura descríbala como “Otra”.</w:t>
      </w:r>
    </w:p>
    <w:p w:rsidR="00977ABE" w:rsidRPr="006E5248" w:rsidRDefault="00977ABE" w:rsidP="00764F86">
      <w:pPr>
        <w:pStyle w:val="Prrafodelista"/>
        <w:numPr>
          <w:ilvl w:val="0"/>
          <w:numId w:val="9"/>
        </w:numPr>
        <w:spacing w:after="0" w:line="240" w:lineRule="auto"/>
        <w:ind w:left="709"/>
        <w:jc w:val="both"/>
        <w:rPr>
          <w:rFonts w:ascii="gobCL" w:hAnsi="gobCL"/>
          <w:sz w:val="18"/>
          <w:szCs w:val="18"/>
        </w:rPr>
      </w:pPr>
      <w:r w:rsidRPr="001D62E4">
        <w:rPr>
          <w:rFonts w:ascii="gobCL" w:hAnsi="gobCL"/>
          <w:b/>
          <w:sz w:val="18"/>
          <w:szCs w:val="18"/>
        </w:rPr>
        <w:t>Volumen de muestreo (L)</w:t>
      </w:r>
      <w:r w:rsidRPr="006E5248">
        <w:rPr>
          <w:rFonts w:ascii="gobCL" w:hAnsi="gobCL"/>
          <w:sz w:val="18"/>
          <w:szCs w:val="18"/>
        </w:rPr>
        <w:t>: indicar el volumen de aire, expresado en litros, utilizado en la toma de la(s) muestra(s).</w:t>
      </w:r>
    </w:p>
    <w:p w:rsidR="006E5248" w:rsidRDefault="00977ABE" w:rsidP="00764F86">
      <w:pPr>
        <w:pStyle w:val="Prrafodelista"/>
        <w:numPr>
          <w:ilvl w:val="0"/>
          <w:numId w:val="9"/>
        </w:numPr>
        <w:spacing w:after="0" w:line="240" w:lineRule="auto"/>
        <w:ind w:left="709"/>
        <w:jc w:val="both"/>
        <w:rPr>
          <w:rFonts w:ascii="gobCL" w:hAnsi="gobCL"/>
          <w:sz w:val="18"/>
          <w:szCs w:val="18"/>
        </w:rPr>
      </w:pPr>
      <w:r w:rsidRPr="001D62E4">
        <w:rPr>
          <w:rFonts w:ascii="gobCL" w:hAnsi="gobCL"/>
          <w:b/>
          <w:sz w:val="18"/>
          <w:szCs w:val="18"/>
        </w:rPr>
        <w:t>Puesto de trabajo o lugar de toma de muestra</w:t>
      </w:r>
      <w:r w:rsidRPr="006E5248">
        <w:rPr>
          <w:rFonts w:ascii="gobCL" w:hAnsi="gobCL"/>
          <w:sz w:val="18"/>
          <w:szCs w:val="18"/>
        </w:rPr>
        <w:t>: describa los antecedentes propios del espacio físico en el cual el trabajador desarrolla sus actividades laborales o describa el lugar físico donde se realiza(n) la(s) toma de muestra(s). Para el caso en que el trabajador desarrolla actividades en varios lugares, consigne aquel lugar que mejor relaciona el agente químico de riesgo.</w:t>
      </w:r>
    </w:p>
    <w:p w:rsidR="00E0047E" w:rsidRPr="006E5248" w:rsidRDefault="00977ABE" w:rsidP="00764F86">
      <w:pPr>
        <w:pStyle w:val="Prrafodelista"/>
        <w:numPr>
          <w:ilvl w:val="0"/>
          <w:numId w:val="9"/>
        </w:numPr>
        <w:spacing w:after="0" w:line="240" w:lineRule="auto"/>
        <w:ind w:left="709"/>
        <w:jc w:val="both"/>
        <w:rPr>
          <w:rFonts w:ascii="gobCL" w:hAnsi="gobCL"/>
          <w:sz w:val="18"/>
          <w:szCs w:val="18"/>
        </w:rPr>
      </w:pPr>
      <w:r w:rsidRPr="00764F86">
        <w:rPr>
          <w:rFonts w:ascii="gobCL" w:hAnsi="gobCL"/>
          <w:b/>
          <w:sz w:val="18"/>
          <w:szCs w:val="18"/>
        </w:rPr>
        <w:t>Código(s) del (los) análisis solicitado(s)</w:t>
      </w:r>
      <w:r w:rsidRPr="006E5248">
        <w:rPr>
          <w:rFonts w:ascii="gobCL" w:hAnsi="gobCL"/>
          <w:sz w:val="18"/>
          <w:szCs w:val="18"/>
        </w:rPr>
        <w:t xml:space="preserve">: coloque en una celda los 4 últimos números que describe el código de la prestación que Ud. requiere del laboratorio. En cada fila de la “Solicitud de análisis: </w:t>
      </w:r>
      <w:r w:rsidR="003A6C4A">
        <w:rPr>
          <w:rFonts w:ascii="gobCL" w:hAnsi="gobCL"/>
          <w:sz w:val="18"/>
          <w:szCs w:val="18"/>
        </w:rPr>
        <w:t xml:space="preserve">Fibras, </w:t>
      </w:r>
      <w:r w:rsidRPr="006E5248">
        <w:rPr>
          <w:rFonts w:ascii="gobCL" w:hAnsi="gobCL"/>
          <w:sz w:val="18"/>
          <w:szCs w:val="18"/>
        </w:rPr>
        <w:t xml:space="preserve">Sílice cristalina y gravimetría” Ud. puede ingresar hasta </w:t>
      </w:r>
      <w:r w:rsidR="00F10C35">
        <w:rPr>
          <w:rFonts w:ascii="gobCL" w:hAnsi="gobCL"/>
          <w:sz w:val="18"/>
          <w:szCs w:val="18"/>
        </w:rPr>
        <w:t>3</w:t>
      </w:r>
      <w:r w:rsidRPr="006E5248">
        <w:rPr>
          <w:rFonts w:ascii="gobCL" w:hAnsi="gobCL"/>
          <w:sz w:val="18"/>
          <w:szCs w:val="18"/>
        </w:rPr>
        <w:t xml:space="preserve"> prestaciones por muestra. Para ello utilice la base de datos que se encuentra disponible en www.ispch.cl, Productos y Servicios, “Prestaciones” ingresando </w:t>
      </w:r>
      <w:r w:rsidR="002F2955">
        <w:rPr>
          <w:rFonts w:ascii="gobCL" w:hAnsi="gobCL"/>
          <w:sz w:val="18"/>
          <w:szCs w:val="18"/>
        </w:rPr>
        <w:t>un</w:t>
      </w:r>
      <w:r w:rsidRPr="006E5248">
        <w:rPr>
          <w:rFonts w:ascii="gobCL" w:hAnsi="gobCL"/>
          <w:sz w:val="18"/>
          <w:szCs w:val="18"/>
        </w:rPr>
        <w:t>a palabra clave de la prestación.</w:t>
      </w:r>
    </w:p>
    <w:sectPr w:rsidR="00E0047E" w:rsidRPr="006E5248" w:rsidSect="000F6DD0">
      <w:pgSz w:w="18720" w:h="12240" w:orient="landscape" w:code="14"/>
      <w:pgMar w:top="567" w:right="851"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196"/>
    <w:multiLevelType w:val="hybridMultilevel"/>
    <w:tmpl w:val="8FA054CC"/>
    <w:lvl w:ilvl="0" w:tplc="9D86ACF6">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 w15:restartNumberingAfterBreak="0">
    <w:nsid w:val="236A49D0"/>
    <w:multiLevelType w:val="hybridMultilevel"/>
    <w:tmpl w:val="C46E25C4"/>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31AD7FA8"/>
    <w:multiLevelType w:val="hybridMultilevel"/>
    <w:tmpl w:val="5EE26D6A"/>
    <w:lvl w:ilvl="0" w:tplc="340A000B">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3B2775AE"/>
    <w:multiLevelType w:val="hybridMultilevel"/>
    <w:tmpl w:val="C916FE88"/>
    <w:lvl w:ilvl="0" w:tplc="9D86ACF6">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 w15:restartNumberingAfterBreak="0">
    <w:nsid w:val="41D2586B"/>
    <w:multiLevelType w:val="hybridMultilevel"/>
    <w:tmpl w:val="B6F2DE54"/>
    <w:lvl w:ilvl="0" w:tplc="340A000B">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5" w15:restartNumberingAfterBreak="0">
    <w:nsid w:val="498A03FB"/>
    <w:multiLevelType w:val="hybridMultilevel"/>
    <w:tmpl w:val="D62AC1F4"/>
    <w:lvl w:ilvl="0" w:tplc="340A000B">
      <w:start w:val="1"/>
      <w:numFmt w:val="bullet"/>
      <w:lvlText w:val=""/>
      <w:lvlJc w:val="left"/>
      <w:pPr>
        <w:ind w:left="927" w:hanging="360"/>
      </w:pPr>
      <w:rPr>
        <w:rFonts w:ascii="Wingdings" w:hAnsi="Wingdings"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6" w15:restartNumberingAfterBreak="0">
    <w:nsid w:val="54D0022A"/>
    <w:multiLevelType w:val="hybridMultilevel"/>
    <w:tmpl w:val="6430E65C"/>
    <w:lvl w:ilvl="0" w:tplc="9D86ACF6">
      <w:start w:val="1"/>
      <w:numFmt w:val="bullet"/>
      <w:lvlText w:val=""/>
      <w:lvlJc w:val="left"/>
      <w:pPr>
        <w:ind w:left="927" w:hanging="360"/>
      </w:pPr>
      <w:rPr>
        <w:rFonts w:ascii="Wingdings" w:hAnsi="Wingdings"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7" w15:restartNumberingAfterBreak="0">
    <w:nsid w:val="5A8A28CA"/>
    <w:multiLevelType w:val="hybridMultilevel"/>
    <w:tmpl w:val="C47A0FC6"/>
    <w:lvl w:ilvl="0" w:tplc="A11C3A4C">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C4E1633"/>
    <w:multiLevelType w:val="hybridMultilevel"/>
    <w:tmpl w:val="9F586766"/>
    <w:lvl w:ilvl="0" w:tplc="9D86ACF6">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8"/>
  </w:num>
  <w:num w:numId="4">
    <w:abstractNumId w:val="0"/>
  </w:num>
  <w:num w:numId="5">
    <w:abstractNumId w:val="3"/>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6C"/>
    <w:rsid w:val="000157F6"/>
    <w:rsid w:val="00015CC1"/>
    <w:rsid w:val="00027E6C"/>
    <w:rsid w:val="00032793"/>
    <w:rsid w:val="00033F73"/>
    <w:rsid w:val="00055790"/>
    <w:rsid w:val="000630F8"/>
    <w:rsid w:val="00071DFF"/>
    <w:rsid w:val="00075FE2"/>
    <w:rsid w:val="00083245"/>
    <w:rsid w:val="00093619"/>
    <w:rsid w:val="000A46AC"/>
    <w:rsid w:val="000B0007"/>
    <w:rsid w:val="000B300F"/>
    <w:rsid w:val="000B447A"/>
    <w:rsid w:val="000B67E0"/>
    <w:rsid w:val="000B771B"/>
    <w:rsid w:val="000C5683"/>
    <w:rsid w:val="000D0BD0"/>
    <w:rsid w:val="000E20EF"/>
    <w:rsid w:val="000F034C"/>
    <w:rsid w:val="000F14E6"/>
    <w:rsid w:val="000F2B7E"/>
    <w:rsid w:val="000F6DD0"/>
    <w:rsid w:val="000F75D7"/>
    <w:rsid w:val="000F78EE"/>
    <w:rsid w:val="0010276E"/>
    <w:rsid w:val="001076DA"/>
    <w:rsid w:val="0014020C"/>
    <w:rsid w:val="001418C8"/>
    <w:rsid w:val="001501D6"/>
    <w:rsid w:val="00154C67"/>
    <w:rsid w:val="00155003"/>
    <w:rsid w:val="001B01EC"/>
    <w:rsid w:val="001C1091"/>
    <w:rsid w:val="001C7C94"/>
    <w:rsid w:val="001D62E4"/>
    <w:rsid w:val="00203B41"/>
    <w:rsid w:val="0020620A"/>
    <w:rsid w:val="0021216D"/>
    <w:rsid w:val="00217D51"/>
    <w:rsid w:val="00224DE5"/>
    <w:rsid w:val="00267C3F"/>
    <w:rsid w:val="002767BE"/>
    <w:rsid w:val="00280773"/>
    <w:rsid w:val="002816CC"/>
    <w:rsid w:val="002944C5"/>
    <w:rsid w:val="00294761"/>
    <w:rsid w:val="00295311"/>
    <w:rsid w:val="002A5BD7"/>
    <w:rsid w:val="002A7ECC"/>
    <w:rsid w:val="002B1F53"/>
    <w:rsid w:val="002D5B04"/>
    <w:rsid w:val="002F2955"/>
    <w:rsid w:val="00301F65"/>
    <w:rsid w:val="00321038"/>
    <w:rsid w:val="00327377"/>
    <w:rsid w:val="00337254"/>
    <w:rsid w:val="00342C83"/>
    <w:rsid w:val="003627F9"/>
    <w:rsid w:val="00383786"/>
    <w:rsid w:val="003A6C4A"/>
    <w:rsid w:val="003A70E1"/>
    <w:rsid w:val="003B670F"/>
    <w:rsid w:val="003C1872"/>
    <w:rsid w:val="003D143B"/>
    <w:rsid w:val="003F24AA"/>
    <w:rsid w:val="003F586B"/>
    <w:rsid w:val="00405E3B"/>
    <w:rsid w:val="00406BD4"/>
    <w:rsid w:val="00413ABD"/>
    <w:rsid w:val="00414368"/>
    <w:rsid w:val="00441063"/>
    <w:rsid w:val="004410E8"/>
    <w:rsid w:val="0044278A"/>
    <w:rsid w:val="004470B6"/>
    <w:rsid w:val="00462DCF"/>
    <w:rsid w:val="00470F63"/>
    <w:rsid w:val="00471069"/>
    <w:rsid w:val="00495D2A"/>
    <w:rsid w:val="004D5C63"/>
    <w:rsid w:val="004F0CA1"/>
    <w:rsid w:val="004F4100"/>
    <w:rsid w:val="00532B74"/>
    <w:rsid w:val="00553EB3"/>
    <w:rsid w:val="0055641F"/>
    <w:rsid w:val="005821E4"/>
    <w:rsid w:val="00590DD5"/>
    <w:rsid w:val="005A1693"/>
    <w:rsid w:val="005B41A9"/>
    <w:rsid w:val="005D0609"/>
    <w:rsid w:val="005D08F2"/>
    <w:rsid w:val="005D0C0F"/>
    <w:rsid w:val="005D5F9E"/>
    <w:rsid w:val="005E18BF"/>
    <w:rsid w:val="005F1D5F"/>
    <w:rsid w:val="006134CA"/>
    <w:rsid w:val="006171E3"/>
    <w:rsid w:val="00622350"/>
    <w:rsid w:val="006277B0"/>
    <w:rsid w:val="00630399"/>
    <w:rsid w:val="00642792"/>
    <w:rsid w:val="006440DB"/>
    <w:rsid w:val="00644FBD"/>
    <w:rsid w:val="00652D48"/>
    <w:rsid w:val="00673DB3"/>
    <w:rsid w:val="006B10F6"/>
    <w:rsid w:val="006B143B"/>
    <w:rsid w:val="006B7AB6"/>
    <w:rsid w:val="006C0AF7"/>
    <w:rsid w:val="006C6405"/>
    <w:rsid w:val="006C669A"/>
    <w:rsid w:val="006D4BE2"/>
    <w:rsid w:val="006E5248"/>
    <w:rsid w:val="0070190E"/>
    <w:rsid w:val="00747B92"/>
    <w:rsid w:val="007527EE"/>
    <w:rsid w:val="0076497A"/>
    <w:rsid w:val="00764F67"/>
    <w:rsid w:val="00764F86"/>
    <w:rsid w:val="00766163"/>
    <w:rsid w:val="0076674F"/>
    <w:rsid w:val="00771875"/>
    <w:rsid w:val="007776B5"/>
    <w:rsid w:val="00783131"/>
    <w:rsid w:val="0078759B"/>
    <w:rsid w:val="007A0E1F"/>
    <w:rsid w:val="007C0CB1"/>
    <w:rsid w:val="007C4F57"/>
    <w:rsid w:val="007E2996"/>
    <w:rsid w:val="008059E8"/>
    <w:rsid w:val="008154F5"/>
    <w:rsid w:val="008160CB"/>
    <w:rsid w:val="00817653"/>
    <w:rsid w:val="00831240"/>
    <w:rsid w:val="00834A75"/>
    <w:rsid w:val="0084431D"/>
    <w:rsid w:val="008528C1"/>
    <w:rsid w:val="0086115C"/>
    <w:rsid w:val="00887CC2"/>
    <w:rsid w:val="008C008A"/>
    <w:rsid w:val="008C142E"/>
    <w:rsid w:val="008F70F8"/>
    <w:rsid w:val="0090016C"/>
    <w:rsid w:val="00903B31"/>
    <w:rsid w:val="009066CF"/>
    <w:rsid w:val="00927D4F"/>
    <w:rsid w:val="00957860"/>
    <w:rsid w:val="0097063F"/>
    <w:rsid w:val="009720C3"/>
    <w:rsid w:val="00977ABE"/>
    <w:rsid w:val="0098440A"/>
    <w:rsid w:val="009A5FD9"/>
    <w:rsid w:val="009B5C48"/>
    <w:rsid w:val="009F03A0"/>
    <w:rsid w:val="00A14A25"/>
    <w:rsid w:val="00A17560"/>
    <w:rsid w:val="00A25DA0"/>
    <w:rsid w:val="00A30CB1"/>
    <w:rsid w:val="00A52737"/>
    <w:rsid w:val="00A545FE"/>
    <w:rsid w:val="00A642F1"/>
    <w:rsid w:val="00A76D17"/>
    <w:rsid w:val="00A933DF"/>
    <w:rsid w:val="00AB24BD"/>
    <w:rsid w:val="00AB5B95"/>
    <w:rsid w:val="00AB72E8"/>
    <w:rsid w:val="00AE27BD"/>
    <w:rsid w:val="00B00585"/>
    <w:rsid w:val="00B10DF0"/>
    <w:rsid w:val="00B2649D"/>
    <w:rsid w:val="00B52CC5"/>
    <w:rsid w:val="00B63B45"/>
    <w:rsid w:val="00B740D7"/>
    <w:rsid w:val="00B777A5"/>
    <w:rsid w:val="00B91636"/>
    <w:rsid w:val="00B9334C"/>
    <w:rsid w:val="00BA7773"/>
    <w:rsid w:val="00BB0829"/>
    <w:rsid w:val="00BC0057"/>
    <w:rsid w:val="00BE66AA"/>
    <w:rsid w:val="00C12180"/>
    <w:rsid w:val="00C153F4"/>
    <w:rsid w:val="00C23FFB"/>
    <w:rsid w:val="00C3383C"/>
    <w:rsid w:val="00C36723"/>
    <w:rsid w:val="00C72E1C"/>
    <w:rsid w:val="00C74D16"/>
    <w:rsid w:val="00CA1CD1"/>
    <w:rsid w:val="00CB6506"/>
    <w:rsid w:val="00CD7EAF"/>
    <w:rsid w:val="00CE0241"/>
    <w:rsid w:val="00CE2BC5"/>
    <w:rsid w:val="00CE32FA"/>
    <w:rsid w:val="00D547C1"/>
    <w:rsid w:val="00D7110B"/>
    <w:rsid w:val="00E0047E"/>
    <w:rsid w:val="00E120F1"/>
    <w:rsid w:val="00E172A8"/>
    <w:rsid w:val="00E2791A"/>
    <w:rsid w:val="00E31830"/>
    <w:rsid w:val="00E363D4"/>
    <w:rsid w:val="00E44EE6"/>
    <w:rsid w:val="00E5065F"/>
    <w:rsid w:val="00E5737D"/>
    <w:rsid w:val="00E96216"/>
    <w:rsid w:val="00EC6E0A"/>
    <w:rsid w:val="00ED6FB5"/>
    <w:rsid w:val="00EF531A"/>
    <w:rsid w:val="00F0449D"/>
    <w:rsid w:val="00F10C35"/>
    <w:rsid w:val="00F10D69"/>
    <w:rsid w:val="00F17938"/>
    <w:rsid w:val="00F21886"/>
    <w:rsid w:val="00F26903"/>
    <w:rsid w:val="00F45C29"/>
    <w:rsid w:val="00F7337F"/>
    <w:rsid w:val="00F90848"/>
    <w:rsid w:val="00F9644A"/>
    <w:rsid w:val="00F96707"/>
    <w:rsid w:val="00FD113E"/>
    <w:rsid w:val="00FD4F68"/>
    <w:rsid w:val="00FE475C"/>
    <w:rsid w:val="00FF1368"/>
    <w:rsid w:val="00FF6A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D1F0F-806A-47A1-A790-9F442156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11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110B"/>
    <w:rPr>
      <w:rFonts w:ascii="Segoe UI" w:hAnsi="Segoe UI" w:cs="Segoe UI"/>
      <w:sz w:val="18"/>
      <w:szCs w:val="18"/>
    </w:rPr>
  </w:style>
  <w:style w:type="paragraph" w:styleId="Prrafodelista">
    <w:name w:val="List Paragraph"/>
    <w:basedOn w:val="Normal"/>
    <w:uiPriority w:val="34"/>
    <w:qFormat/>
    <w:rsid w:val="00977ABE"/>
    <w:pPr>
      <w:ind w:left="720"/>
      <w:contextualSpacing/>
    </w:pPr>
  </w:style>
  <w:style w:type="character" w:styleId="Hipervnculo">
    <w:name w:val="Hyperlink"/>
    <w:basedOn w:val="Fuentedeprrafopredeter"/>
    <w:uiPriority w:val="99"/>
    <w:unhideWhenUsed/>
    <w:rsid w:val="006E5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6198">
      <w:bodyDiv w:val="1"/>
      <w:marLeft w:val="0"/>
      <w:marRight w:val="0"/>
      <w:marTop w:val="0"/>
      <w:marBottom w:val="0"/>
      <w:divBdr>
        <w:top w:val="none" w:sz="0" w:space="0" w:color="auto"/>
        <w:left w:val="none" w:sz="0" w:space="0" w:color="auto"/>
        <w:bottom w:val="none" w:sz="0" w:space="0" w:color="auto"/>
        <w:right w:val="none" w:sz="0" w:space="0" w:color="auto"/>
      </w:divBdr>
    </w:div>
    <w:div w:id="371003915">
      <w:bodyDiv w:val="1"/>
      <w:marLeft w:val="0"/>
      <w:marRight w:val="0"/>
      <w:marTop w:val="0"/>
      <w:marBottom w:val="0"/>
      <w:divBdr>
        <w:top w:val="none" w:sz="0" w:space="0" w:color="auto"/>
        <w:left w:val="none" w:sz="0" w:space="0" w:color="auto"/>
        <w:bottom w:val="none" w:sz="0" w:space="0" w:color="auto"/>
        <w:right w:val="none" w:sz="0" w:space="0" w:color="auto"/>
      </w:divBdr>
    </w:div>
    <w:div w:id="441847822">
      <w:bodyDiv w:val="1"/>
      <w:marLeft w:val="0"/>
      <w:marRight w:val="0"/>
      <w:marTop w:val="0"/>
      <w:marBottom w:val="0"/>
      <w:divBdr>
        <w:top w:val="none" w:sz="0" w:space="0" w:color="auto"/>
        <w:left w:val="none" w:sz="0" w:space="0" w:color="auto"/>
        <w:bottom w:val="none" w:sz="0" w:space="0" w:color="auto"/>
        <w:right w:val="none" w:sz="0" w:space="0" w:color="auto"/>
      </w:divBdr>
    </w:div>
    <w:div w:id="553271708">
      <w:bodyDiv w:val="1"/>
      <w:marLeft w:val="0"/>
      <w:marRight w:val="0"/>
      <w:marTop w:val="0"/>
      <w:marBottom w:val="0"/>
      <w:divBdr>
        <w:top w:val="none" w:sz="0" w:space="0" w:color="auto"/>
        <w:left w:val="none" w:sz="0" w:space="0" w:color="auto"/>
        <w:bottom w:val="none" w:sz="0" w:space="0" w:color="auto"/>
        <w:right w:val="none" w:sz="0" w:space="0" w:color="auto"/>
      </w:divBdr>
    </w:div>
    <w:div w:id="609046790">
      <w:bodyDiv w:val="1"/>
      <w:marLeft w:val="0"/>
      <w:marRight w:val="0"/>
      <w:marTop w:val="0"/>
      <w:marBottom w:val="0"/>
      <w:divBdr>
        <w:top w:val="none" w:sz="0" w:space="0" w:color="auto"/>
        <w:left w:val="none" w:sz="0" w:space="0" w:color="auto"/>
        <w:bottom w:val="none" w:sz="0" w:space="0" w:color="auto"/>
        <w:right w:val="none" w:sz="0" w:space="0" w:color="auto"/>
      </w:divBdr>
    </w:div>
    <w:div w:id="727194767">
      <w:bodyDiv w:val="1"/>
      <w:marLeft w:val="0"/>
      <w:marRight w:val="0"/>
      <w:marTop w:val="0"/>
      <w:marBottom w:val="0"/>
      <w:divBdr>
        <w:top w:val="none" w:sz="0" w:space="0" w:color="auto"/>
        <w:left w:val="none" w:sz="0" w:space="0" w:color="auto"/>
        <w:bottom w:val="none" w:sz="0" w:space="0" w:color="auto"/>
        <w:right w:val="none" w:sz="0" w:space="0" w:color="auto"/>
      </w:divBdr>
    </w:div>
    <w:div w:id="759106612">
      <w:bodyDiv w:val="1"/>
      <w:marLeft w:val="0"/>
      <w:marRight w:val="0"/>
      <w:marTop w:val="0"/>
      <w:marBottom w:val="0"/>
      <w:divBdr>
        <w:top w:val="none" w:sz="0" w:space="0" w:color="auto"/>
        <w:left w:val="none" w:sz="0" w:space="0" w:color="auto"/>
        <w:bottom w:val="none" w:sz="0" w:space="0" w:color="auto"/>
        <w:right w:val="none" w:sz="0" w:space="0" w:color="auto"/>
      </w:divBdr>
    </w:div>
    <w:div w:id="1192648213">
      <w:bodyDiv w:val="1"/>
      <w:marLeft w:val="0"/>
      <w:marRight w:val="0"/>
      <w:marTop w:val="0"/>
      <w:marBottom w:val="0"/>
      <w:divBdr>
        <w:top w:val="none" w:sz="0" w:space="0" w:color="auto"/>
        <w:left w:val="none" w:sz="0" w:space="0" w:color="auto"/>
        <w:bottom w:val="none" w:sz="0" w:space="0" w:color="auto"/>
        <w:right w:val="none" w:sz="0" w:space="0" w:color="auto"/>
      </w:divBdr>
    </w:div>
    <w:div w:id="1475442375">
      <w:bodyDiv w:val="1"/>
      <w:marLeft w:val="0"/>
      <w:marRight w:val="0"/>
      <w:marTop w:val="0"/>
      <w:marBottom w:val="0"/>
      <w:divBdr>
        <w:top w:val="none" w:sz="0" w:space="0" w:color="auto"/>
        <w:left w:val="none" w:sz="0" w:space="0" w:color="auto"/>
        <w:bottom w:val="none" w:sz="0" w:space="0" w:color="auto"/>
        <w:right w:val="none" w:sz="0" w:space="0" w:color="auto"/>
      </w:divBdr>
    </w:div>
    <w:div w:id="1829831481">
      <w:bodyDiv w:val="1"/>
      <w:marLeft w:val="0"/>
      <w:marRight w:val="0"/>
      <w:marTop w:val="0"/>
      <w:marBottom w:val="0"/>
      <w:divBdr>
        <w:top w:val="none" w:sz="0" w:space="0" w:color="auto"/>
        <w:left w:val="none" w:sz="0" w:space="0" w:color="auto"/>
        <w:bottom w:val="none" w:sz="0" w:space="0" w:color="auto"/>
        <w:right w:val="none" w:sz="0" w:space="0" w:color="auto"/>
      </w:divBdr>
    </w:div>
    <w:div w:id="20460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5B9E-A1EF-47F9-B7F9-C21FB5F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6055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Marcela Gonzalez</dc:creator>
  <cp:keywords/>
  <dc:description/>
  <cp:lastModifiedBy>Marcelo Pino</cp:lastModifiedBy>
  <cp:revision>2</cp:revision>
  <cp:lastPrinted>2018-04-25T11:44:00Z</cp:lastPrinted>
  <dcterms:created xsi:type="dcterms:W3CDTF">2022-09-08T15:51:00Z</dcterms:created>
  <dcterms:modified xsi:type="dcterms:W3CDTF">2022-09-08T15:51:00Z</dcterms:modified>
</cp:coreProperties>
</file>